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9E7" w:rsidRDefault="008269E7" w:rsidP="00D06431">
      <w:bookmarkStart w:id="0" w:name="_GoBack"/>
      <w:bookmarkEnd w:id="0"/>
    </w:p>
    <w:p w:rsidR="00C80E33" w:rsidRDefault="00C80E33" w:rsidP="00774C5C"/>
    <w:p w:rsidR="00774C5C" w:rsidRPr="003A2CA2" w:rsidRDefault="00774C5C" w:rsidP="00774C5C">
      <w:pPr>
        <w:ind w:left="-284" w:right="282"/>
        <w:jc w:val="center"/>
        <w:rPr>
          <w:rFonts w:ascii="Comic Sans MS" w:hAnsi="Comic Sans MS"/>
          <w:b/>
          <w:sz w:val="32"/>
          <w:szCs w:val="32"/>
        </w:rPr>
      </w:pPr>
      <w:r w:rsidRPr="003A2CA2">
        <w:rPr>
          <w:rFonts w:ascii="Comic Sans MS" w:hAnsi="Comic Sans MS"/>
          <w:b/>
          <w:sz w:val="32"/>
          <w:szCs w:val="32"/>
        </w:rPr>
        <w:t>Cadre réglementaire de l’activité</w:t>
      </w:r>
    </w:p>
    <w:p w:rsidR="00774C5C" w:rsidRPr="003A2CA2" w:rsidRDefault="00774C5C" w:rsidP="00774C5C">
      <w:pPr>
        <w:ind w:left="-284" w:right="282"/>
        <w:jc w:val="center"/>
        <w:rPr>
          <w:rFonts w:ascii="Comic Sans MS" w:hAnsi="Comic Sans MS"/>
          <w:b/>
          <w:sz w:val="32"/>
          <w:szCs w:val="32"/>
        </w:rPr>
      </w:pPr>
      <w:r w:rsidRPr="003A2CA2">
        <w:rPr>
          <w:rFonts w:ascii="Comic Sans MS" w:hAnsi="Comic Sans MS"/>
          <w:b/>
          <w:sz w:val="32"/>
          <w:szCs w:val="32"/>
        </w:rPr>
        <w:t>Durée : 45 minutes, coefficient 1</w:t>
      </w:r>
    </w:p>
    <w:p w:rsidR="00774C5C" w:rsidRPr="003A2CA2" w:rsidRDefault="00774C5C" w:rsidP="00774C5C">
      <w:pPr>
        <w:ind w:right="282"/>
        <w:jc w:val="both"/>
        <w:rPr>
          <w:rFonts w:ascii="Comic Sans MS" w:hAnsi="Comic Sans MS"/>
          <w:b/>
          <w:bCs/>
          <w:sz w:val="18"/>
          <w:szCs w:val="18"/>
        </w:rPr>
      </w:pPr>
    </w:p>
    <w:p w:rsidR="0020767C" w:rsidRDefault="0020767C" w:rsidP="00EF76E6">
      <w:pPr>
        <w:ind w:right="426"/>
        <w:jc w:val="both"/>
        <w:rPr>
          <w:b/>
          <w:bCs/>
          <w:sz w:val="22"/>
          <w:szCs w:val="22"/>
        </w:rPr>
      </w:pPr>
    </w:p>
    <w:p w:rsidR="00C80E33" w:rsidRDefault="00C80E33" w:rsidP="00EF76E6">
      <w:pPr>
        <w:ind w:right="426"/>
        <w:jc w:val="both"/>
        <w:rPr>
          <w:b/>
          <w:bCs/>
          <w:sz w:val="22"/>
          <w:szCs w:val="22"/>
        </w:rPr>
      </w:pPr>
    </w:p>
    <w:p w:rsidR="008269E7" w:rsidRDefault="008269E7" w:rsidP="00EF76E6">
      <w:pPr>
        <w:ind w:right="426"/>
        <w:jc w:val="both"/>
        <w:rPr>
          <w:b/>
          <w:bCs/>
          <w:sz w:val="22"/>
          <w:szCs w:val="22"/>
        </w:rPr>
      </w:pPr>
    </w:p>
    <w:p w:rsidR="001733B8" w:rsidRDefault="001733B8" w:rsidP="00EF76E6">
      <w:pPr>
        <w:ind w:left="284" w:right="426"/>
        <w:rPr>
          <w:rFonts w:ascii="Comic Sans MS" w:hAnsi="Comic Sans MS"/>
          <w:b/>
          <w:sz w:val="22"/>
          <w:szCs w:val="22"/>
        </w:rPr>
      </w:pPr>
      <w:r w:rsidRPr="00186A89">
        <w:rPr>
          <w:rFonts w:ascii="Comic Sans MS" w:hAnsi="Comic Sans MS"/>
          <w:b/>
          <w:sz w:val="22"/>
          <w:szCs w:val="22"/>
          <w:u w:val="single"/>
        </w:rPr>
        <w:t>QUESTION 1</w:t>
      </w:r>
      <w:r>
        <w:rPr>
          <w:rFonts w:ascii="Comic Sans MS" w:hAnsi="Comic Sans MS"/>
          <w:b/>
          <w:sz w:val="22"/>
          <w:szCs w:val="22"/>
          <w:u w:val="single"/>
        </w:rPr>
        <w:t xml:space="preserve"> </w:t>
      </w:r>
      <w:r w:rsidRPr="00957ABD">
        <w:rPr>
          <w:rFonts w:ascii="Comic Sans MS" w:hAnsi="Comic Sans MS"/>
          <w:b/>
          <w:sz w:val="22"/>
          <w:szCs w:val="22"/>
        </w:rPr>
        <w:t>(5 pts)</w:t>
      </w:r>
    </w:p>
    <w:p w:rsidR="00E07440" w:rsidRPr="0096037C" w:rsidRDefault="00E07440" w:rsidP="00EF76E6">
      <w:pPr>
        <w:ind w:left="284" w:right="426"/>
        <w:rPr>
          <w:rFonts w:ascii="Comic Sans MS" w:hAnsi="Comic Sans MS"/>
          <w:b/>
          <w:sz w:val="8"/>
          <w:szCs w:val="8"/>
          <w:u w:val="single"/>
        </w:rPr>
      </w:pPr>
    </w:p>
    <w:p w:rsidR="001733B8" w:rsidRPr="00957ABD" w:rsidRDefault="001733B8" w:rsidP="00EF76E6">
      <w:pPr>
        <w:ind w:left="284" w:right="426"/>
        <w:rPr>
          <w:rFonts w:ascii="Comic Sans MS" w:hAnsi="Comic Sans MS"/>
          <w:b/>
          <w:sz w:val="22"/>
          <w:szCs w:val="22"/>
        </w:rPr>
      </w:pPr>
      <w:r w:rsidRPr="00957ABD">
        <w:rPr>
          <w:rFonts w:ascii="Comic Sans MS" w:hAnsi="Comic Sans MS"/>
          <w:b/>
          <w:sz w:val="22"/>
          <w:szCs w:val="22"/>
        </w:rPr>
        <w:t>En tant que titulaire du MF2 quelles seront vos nouvelles prérogatives, en dehors de celles d’encadrant citées dans le code du sport ?</w:t>
      </w:r>
    </w:p>
    <w:p w:rsidR="001733B8" w:rsidRPr="003A2CA2" w:rsidRDefault="001733B8" w:rsidP="00EF76E6">
      <w:pPr>
        <w:ind w:left="284" w:right="426"/>
        <w:rPr>
          <w:rFonts w:ascii="Comic Sans MS" w:hAnsi="Comic Sans MS"/>
          <w:sz w:val="22"/>
          <w:szCs w:val="22"/>
        </w:rPr>
      </w:pPr>
    </w:p>
    <w:p w:rsidR="00C80E33" w:rsidRPr="003A2CA2" w:rsidRDefault="00C80E33" w:rsidP="00EF76E6">
      <w:pPr>
        <w:ind w:left="284" w:right="426"/>
        <w:rPr>
          <w:rFonts w:ascii="Comic Sans MS" w:hAnsi="Comic Sans MS"/>
          <w:sz w:val="22"/>
          <w:szCs w:val="22"/>
        </w:rPr>
      </w:pPr>
    </w:p>
    <w:p w:rsidR="001733B8" w:rsidRDefault="001733B8" w:rsidP="00EF76E6">
      <w:pPr>
        <w:ind w:left="284" w:right="426"/>
        <w:rPr>
          <w:rFonts w:ascii="Comic Sans MS" w:hAnsi="Comic Sans MS"/>
          <w:b/>
          <w:sz w:val="22"/>
          <w:szCs w:val="22"/>
        </w:rPr>
      </w:pPr>
      <w:r>
        <w:rPr>
          <w:rFonts w:ascii="Comic Sans MS" w:hAnsi="Comic Sans MS"/>
          <w:b/>
          <w:sz w:val="22"/>
          <w:szCs w:val="22"/>
          <w:u w:val="single"/>
        </w:rPr>
        <w:t xml:space="preserve">QUESTION </w:t>
      </w:r>
      <w:r w:rsidR="00083623">
        <w:rPr>
          <w:rFonts w:ascii="Comic Sans MS" w:hAnsi="Comic Sans MS"/>
          <w:b/>
          <w:sz w:val="22"/>
          <w:szCs w:val="22"/>
          <w:u w:val="single"/>
        </w:rPr>
        <w:t>2</w:t>
      </w:r>
      <w:r>
        <w:rPr>
          <w:rFonts w:ascii="Comic Sans MS" w:hAnsi="Comic Sans MS"/>
          <w:b/>
          <w:sz w:val="22"/>
          <w:szCs w:val="22"/>
          <w:u w:val="single"/>
        </w:rPr>
        <w:t xml:space="preserve"> </w:t>
      </w:r>
      <w:r>
        <w:rPr>
          <w:rFonts w:ascii="Comic Sans MS" w:hAnsi="Comic Sans MS"/>
          <w:b/>
          <w:sz w:val="22"/>
          <w:szCs w:val="22"/>
        </w:rPr>
        <w:t>(</w:t>
      </w:r>
      <w:r w:rsidR="00083623">
        <w:rPr>
          <w:rFonts w:ascii="Comic Sans MS" w:hAnsi="Comic Sans MS"/>
          <w:b/>
          <w:sz w:val="22"/>
          <w:szCs w:val="22"/>
        </w:rPr>
        <w:t>4</w:t>
      </w:r>
      <w:r w:rsidRPr="00957ABD">
        <w:rPr>
          <w:rFonts w:ascii="Comic Sans MS" w:hAnsi="Comic Sans MS"/>
          <w:b/>
          <w:sz w:val="22"/>
          <w:szCs w:val="22"/>
        </w:rPr>
        <w:t xml:space="preserve"> pts)</w:t>
      </w:r>
    </w:p>
    <w:p w:rsidR="00E07440" w:rsidRPr="0096037C" w:rsidRDefault="00E07440" w:rsidP="00EF76E6">
      <w:pPr>
        <w:ind w:left="284" w:right="426"/>
        <w:rPr>
          <w:rFonts w:ascii="Comic Sans MS" w:hAnsi="Comic Sans MS"/>
          <w:b/>
          <w:sz w:val="8"/>
          <w:szCs w:val="8"/>
          <w:u w:val="single"/>
        </w:rPr>
      </w:pPr>
    </w:p>
    <w:p w:rsidR="001733B8" w:rsidRPr="00957ABD" w:rsidRDefault="001733B8" w:rsidP="00EF76E6">
      <w:pPr>
        <w:ind w:left="284" w:right="426"/>
        <w:rPr>
          <w:rFonts w:ascii="Comic Sans MS" w:hAnsi="Comic Sans MS"/>
          <w:b/>
          <w:sz w:val="22"/>
          <w:szCs w:val="22"/>
        </w:rPr>
      </w:pPr>
      <w:r w:rsidRPr="00957ABD">
        <w:rPr>
          <w:rFonts w:ascii="Comic Sans MS" w:hAnsi="Comic Sans MS"/>
          <w:b/>
          <w:sz w:val="22"/>
          <w:szCs w:val="22"/>
        </w:rPr>
        <w:t>Quelles sont les obligations d’affichage des clubs associatifs organisant</w:t>
      </w:r>
      <w:r>
        <w:rPr>
          <w:rFonts w:ascii="Comic Sans MS" w:hAnsi="Comic Sans MS"/>
          <w:b/>
          <w:sz w:val="22"/>
          <w:szCs w:val="22"/>
        </w:rPr>
        <w:t xml:space="preserve"> la plongée ?</w:t>
      </w:r>
    </w:p>
    <w:p w:rsidR="001733B8" w:rsidRDefault="001733B8" w:rsidP="00EF76E6">
      <w:pPr>
        <w:ind w:left="284" w:right="426"/>
      </w:pPr>
    </w:p>
    <w:p w:rsidR="008269E7" w:rsidRPr="003A2CA2" w:rsidRDefault="008269E7" w:rsidP="00EF76E6">
      <w:pPr>
        <w:ind w:left="284" w:right="426"/>
      </w:pPr>
    </w:p>
    <w:p w:rsidR="001733B8" w:rsidRDefault="001733B8" w:rsidP="00EF76E6">
      <w:pPr>
        <w:ind w:left="284" w:right="426"/>
        <w:rPr>
          <w:rFonts w:ascii="Comic Sans MS" w:hAnsi="Comic Sans MS"/>
          <w:b/>
          <w:sz w:val="22"/>
          <w:szCs w:val="22"/>
        </w:rPr>
      </w:pPr>
      <w:r>
        <w:rPr>
          <w:rFonts w:ascii="Comic Sans MS" w:hAnsi="Comic Sans MS"/>
          <w:b/>
          <w:sz w:val="22"/>
          <w:szCs w:val="22"/>
          <w:u w:val="single"/>
        </w:rPr>
        <w:t xml:space="preserve">QUESTION </w:t>
      </w:r>
      <w:r w:rsidR="00083623">
        <w:rPr>
          <w:rFonts w:ascii="Comic Sans MS" w:hAnsi="Comic Sans MS"/>
          <w:b/>
          <w:sz w:val="22"/>
          <w:szCs w:val="22"/>
          <w:u w:val="single"/>
        </w:rPr>
        <w:t>3</w:t>
      </w:r>
      <w:r>
        <w:rPr>
          <w:rFonts w:ascii="Comic Sans MS" w:hAnsi="Comic Sans MS"/>
          <w:b/>
          <w:sz w:val="22"/>
          <w:szCs w:val="22"/>
          <w:u w:val="single"/>
        </w:rPr>
        <w:t xml:space="preserve"> </w:t>
      </w:r>
      <w:r>
        <w:rPr>
          <w:rFonts w:ascii="Comic Sans MS" w:hAnsi="Comic Sans MS"/>
          <w:b/>
          <w:sz w:val="22"/>
          <w:szCs w:val="22"/>
        </w:rPr>
        <w:t>(3</w:t>
      </w:r>
      <w:r w:rsidRPr="00957ABD">
        <w:rPr>
          <w:rFonts w:ascii="Comic Sans MS" w:hAnsi="Comic Sans MS"/>
          <w:b/>
          <w:sz w:val="22"/>
          <w:szCs w:val="22"/>
        </w:rPr>
        <w:t xml:space="preserve"> pts)</w:t>
      </w:r>
    </w:p>
    <w:p w:rsidR="00E07440" w:rsidRPr="0096037C" w:rsidRDefault="00E07440" w:rsidP="00EF76E6">
      <w:pPr>
        <w:ind w:left="284" w:right="426"/>
        <w:rPr>
          <w:rFonts w:ascii="Comic Sans MS" w:hAnsi="Comic Sans MS"/>
          <w:b/>
          <w:sz w:val="8"/>
          <w:szCs w:val="8"/>
          <w:u w:val="single"/>
        </w:rPr>
      </w:pPr>
    </w:p>
    <w:p w:rsidR="001733B8" w:rsidRPr="00957ABD" w:rsidRDefault="001733B8" w:rsidP="00EF76E6">
      <w:pPr>
        <w:ind w:left="284" w:right="426"/>
        <w:rPr>
          <w:rFonts w:ascii="Comic Sans MS" w:hAnsi="Comic Sans MS"/>
          <w:b/>
          <w:sz w:val="22"/>
          <w:szCs w:val="22"/>
        </w:rPr>
      </w:pPr>
      <w:r w:rsidRPr="00957ABD">
        <w:rPr>
          <w:rFonts w:ascii="Comic Sans MS" w:hAnsi="Comic Sans MS"/>
          <w:b/>
          <w:sz w:val="22"/>
          <w:szCs w:val="22"/>
        </w:rPr>
        <w:t>Quelles sont les différentes possibilités offertes à un MF1 pour être tuteur de stage initiateur ? Détaillez les conditions et le cursus.</w:t>
      </w:r>
    </w:p>
    <w:p w:rsidR="001733B8" w:rsidRPr="003A2CA2" w:rsidRDefault="001733B8" w:rsidP="00EF76E6">
      <w:pPr>
        <w:ind w:left="284" w:right="426"/>
      </w:pPr>
    </w:p>
    <w:p w:rsidR="008269E7" w:rsidRPr="003A2CA2" w:rsidRDefault="008269E7" w:rsidP="00EF76E6">
      <w:pPr>
        <w:ind w:left="284" w:right="426"/>
        <w:rPr>
          <w:rFonts w:ascii="Comic Sans MS" w:hAnsi="Comic Sans MS"/>
          <w:i/>
          <w:sz w:val="22"/>
          <w:szCs w:val="22"/>
        </w:rPr>
      </w:pPr>
    </w:p>
    <w:p w:rsidR="001733B8" w:rsidRDefault="001733B8" w:rsidP="00EF76E6">
      <w:pPr>
        <w:ind w:left="284" w:right="426"/>
        <w:rPr>
          <w:rFonts w:ascii="Comic Sans MS" w:hAnsi="Comic Sans MS"/>
          <w:b/>
          <w:sz w:val="22"/>
          <w:szCs w:val="22"/>
        </w:rPr>
      </w:pPr>
      <w:r>
        <w:rPr>
          <w:rFonts w:ascii="Comic Sans MS" w:hAnsi="Comic Sans MS"/>
          <w:b/>
          <w:sz w:val="22"/>
          <w:szCs w:val="22"/>
          <w:u w:val="single"/>
        </w:rPr>
        <w:t xml:space="preserve">QUESTION </w:t>
      </w:r>
      <w:r w:rsidR="00083623">
        <w:rPr>
          <w:rFonts w:ascii="Comic Sans MS" w:hAnsi="Comic Sans MS"/>
          <w:b/>
          <w:sz w:val="22"/>
          <w:szCs w:val="22"/>
          <w:u w:val="single"/>
        </w:rPr>
        <w:t>4</w:t>
      </w:r>
      <w:r>
        <w:rPr>
          <w:rFonts w:ascii="Comic Sans MS" w:hAnsi="Comic Sans MS"/>
          <w:b/>
          <w:sz w:val="22"/>
          <w:szCs w:val="22"/>
          <w:u w:val="single"/>
        </w:rPr>
        <w:t xml:space="preserve"> </w:t>
      </w:r>
      <w:r>
        <w:rPr>
          <w:rFonts w:ascii="Comic Sans MS" w:hAnsi="Comic Sans MS"/>
          <w:b/>
          <w:sz w:val="22"/>
          <w:szCs w:val="22"/>
        </w:rPr>
        <w:t>(5</w:t>
      </w:r>
      <w:r w:rsidRPr="00957ABD">
        <w:rPr>
          <w:rFonts w:ascii="Comic Sans MS" w:hAnsi="Comic Sans MS"/>
          <w:b/>
          <w:sz w:val="22"/>
          <w:szCs w:val="22"/>
        </w:rPr>
        <w:t xml:space="preserve"> pts)</w:t>
      </w:r>
    </w:p>
    <w:p w:rsidR="00E07440" w:rsidRPr="0096037C" w:rsidRDefault="00E07440" w:rsidP="00EF76E6">
      <w:pPr>
        <w:ind w:left="284" w:right="426"/>
        <w:rPr>
          <w:rFonts w:ascii="Comic Sans MS" w:hAnsi="Comic Sans MS"/>
          <w:b/>
          <w:sz w:val="8"/>
          <w:szCs w:val="8"/>
          <w:u w:val="single"/>
        </w:rPr>
      </w:pPr>
    </w:p>
    <w:p w:rsidR="001733B8" w:rsidRPr="00957ABD" w:rsidRDefault="001733B8" w:rsidP="00EF76E6">
      <w:pPr>
        <w:ind w:left="284" w:right="426"/>
        <w:contextualSpacing/>
        <w:rPr>
          <w:rFonts w:ascii="Comic Sans MS" w:hAnsi="Comic Sans MS"/>
          <w:b/>
          <w:sz w:val="22"/>
          <w:szCs w:val="22"/>
        </w:rPr>
      </w:pPr>
      <w:r w:rsidRPr="00957ABD">
        <w:rPr>
          <w:rFonts w:ascii="Comic Sans MS" w:hAnsi="Comic Sans MS"/>
          <w:b/>
          <w:sz w:val="22"/>
          <w:szCs w:val="22"/>
        </w:rPr>
        <w:t>Quelles sont les conditions de pratique fédérales de la plongée pour les jeunes de moins de 14 ans, en dehors des normes d’encadrement et de profondeurs d’évolution en fonction des différents  niveaux ?</w:t>
      </w:r>
    </w:p>
    <w:p w:rsidR="001733B8" w:rsidRDefault="001733B8" w:rsidP="00EF76E6">
      <w:pPr>
        <w:ind w:left="284" w:right="426"/>
        <w:rPr>
          <w:b/>
          <w:sz w:val="22"/>
          <w:szCs w:val="22"/>
        </w:rPr>
      </w:pPr>
    </w:p>
    <w:p w:rsidR="001733B8" w:rsidRDefault="001733B8" w:rsidP="00EF76E6">
      <w:pPr>
        <w:ind w:left="284" w:right="426"/>
        <w:rPr>
          <w:sz w:val="22"/>
          <w:szCs w:val="22"/>
        </w:rPr>
      </w:pPr>
    </w:p>
    <w:p w:rsidR="001733B8" w:rsidRDefault="001733B8" w:rsidP="00EF76E6">
      <w:pPr>
        <w:ind w:left="284" w:right="426"/>
        <w:rPr>
          <w:rFonts w:ascii="Comic Sans MS" w:hAnsi="Comic Sans MS"/>
          <w:b/>
          <w:sz w:val="22"/>
          <w:szCs w:val="22"/>
        </w:rPr>
      </w:pPr>
      <w:r>
        <w:rPr>
          <w:rFonts w:ascii="Comic Sans MS" w:hAnsi="Comic Sans MS"/>
          <w:b/>
          <w:sz w:val="22"/>
          <w:szCs w:val="22"/>
          <w:u w:val="single"/>
        </w:rPr>
        <w:t xml:space="preserve">QUESTION </w:t>
      </w:r>
      <w:r w:rsidR="00083623">
        <w:rPr>
          <w:rFonts w:ascii="Comic Sans MS" w:hAnsi="Comic Sans MS"/>
          <w:b/>
          <w:sz w:val="22"/>
          <w:szCs w:val="22"/>
          <w:u w:val="single"/>
        </w:rPr>
        <w:t>5</w:t>
      </w:r>
      <w:r>
        <w:rPr>
          <w:rFonts w:ascii="Comic Sans MS" w:hAnsi="Comic Sans MS"/>
          <w:b/>
          <w:sz w:val="22"/>
          <w:szCs w:val="22"/>
          <w:u w:val="single"/>
        </w:rPr>
        <w:t xml:space="preserve"> </w:t>
      </w:r>
      <w:r>
        <w:rPr>
          <w:rFonts w:ascii="Comic Sans MS" w:hAnsi="Comic Sans MS"/>
          <w:b/>
          <w:sz w:val="22"/>
          <w:szCs w:val="22"/>
        </w:rPr>
        <w:t xml:space="preserve">(3 </w:t>
      </w:r>
      <w:r w:rsidRPr="00957ABD">
        <w:rPr>
          <w:rFonts w:ascii="Comic Sans MS" w:hAnsi="Comic Sans MS"/>
          <w:b/>
          <w:sz w:val="22"/>
          <w:szCs w:val="22"/>
        </w:rPr>
        <w:t>pts)</w:t>
      </w:r>
    </w:p>
    <w:p w:rsidR="00E07440" w:rsidRPr="0096037C" w:rsidRDefault="00E07440" w:rsidP="00EF76E6">
      <w:pPr>
        <w:ind w:left="284" w:right="426"/>
        <w:rPr>
          <w:rFonts w:ascii="Comic Sans MS" w:hAnsi="Comic Sans MS"/>
          <w:b/>
          <w:sz w:val="8"/>
          <w:szCs w:val="8"/>
          <w:u w:val="single"/>
        </w:rPr>
      </w:pPr>
    </w:p>
    <w:p w:rsidR="008269E7" w:rsidRDefault="001733B8" w:rsidP="00EF76E6">
      <w:pPr>
        <w:ind w:left="284" w:right="426"/>
        <w:rPr>
          <w:rFonts w:ascii="Comic Sans MS" w:hAnsi="Comic Sans MS"/>
          <w:b/>
          <w:sz w:val="22"/>
          <w:szCs w:val="22"/>
        </w:rPr>
      </w:pPr>
      <w:r w:rsidRPr="00957ABD">
        <w:rPr>
          <w:rFonts w:ascii="Comic Sans MS" w:hAnsi="Comic Sans MS"/>
          <w:b/>
          <w:sz w:val="22"/>
          <w:szCs w:val="22"/>
        </w:rPr>
        <w:t>Un décret publié au JO du 24 juillet 2009 a modifié le code du sport en créant le concept d’EPI (Equipement de Protection individuelle) utilisé pour la pratique sportive ou de loisir (EPI-SL).</w:t>
      </w:r>
    </w:p>
    <w:p w:rsidR="001733B8" w:rsidRPr="001733B8" w:rsidRDefault="008269E7" w:rsidP="00EF76E6">
      <w:pPr>
        <w:ind w:left="851" w:right="426"/>
        <w:rPr>
          <w:rFonts w:ascii="Comic Sans MS" w:hAnsi="Comic Sans MS"/>
          <w:b/>
          <w:sz w:val="22"/>
          <w:szCs w:val="22"/>
        </w:rPr>
      </w:pPr>
      <w:r>
        <w:rPr>
          <w:rFonts w:ascii="Comic Sans MS" w:hAnsi="Comic Sans MS"/>
          <w:b/>
          <w:sz w:val="22"/>
          <w:szCs w:val="22"/>
        </w:rPr>
        <w:t xml:space="preserve">a) </w:t>
      </w:r>
      <w:r w:rsidR="00083623">
        <w:rPr>
          <w:rFonts w:ascii="Comic Sans MS" w:hAnsi="Comic Sans MS"/>
          <w:b/>
          <w:sz w:val="22"/>
          <w:szCs w:val="22"/>
        </w:rPr>
        <w:t>Au sein d'un club de plongée, quels équipements sont concernés par la réglementation liée aux EPI et pour lesquels il vous semble opportun de mettre en place une démarche de suivi</w:t>
      </w:r>
      <w:r w:rsidR="001733B8" w:rsidRPr="00957ABD">
        <w:rPr>
          <w:rFonts w:ascii="Comic Sans MS" w:hAnsi="Comic Sans MS"/>
          <w:b/>
          <w:sz w:val="22"/>
          <w:szCs w:val="22"/>
        </w:rPr>
        <w:t> ?</w:t>
      </w:r>
      <w:r w:rsidR="001733B8">
        <w:rPr>
          <w:rFonts w:ascii="Comic Sans MS" w:hAnsi="Comic Sans MS"/>
          <w:b/>
          <w:sz w:val="22"/>
          <w:szCs w:val="22"/>
        </w:rPr>
        <w:t xml:space="preserve"> (</w:t>
      </w:r>
      <w:r w:rsidR="00083623">
        <w:rPr>
          <w:rFonts w:ascii="Comic Sans MS" w:hAnsi="Comic Sans MS"/>
          <w:b/>
          <w:sz w:val="22"/>
          <w:szCs w:val="22"/>
        </w:rPr>
        <w:t>2</w:t>
      </w:r>
      <w:r w:rsidR="001733B8">
        <w:rPr>
          <w:rFonts w:ascii="Comic Sans MS" w:hAnsi="Comic Sans MS"/>
          <w:b/>
          <w:sz w:val="22"/>
          <w:szCs w:val="22"/>
        </w:rPr>
        <w:t>pt</w:t>
      </w:r>
      <w:r w:rsidR="00083623">
        <w:rPr>
          <w:rFonts w:ascii="Comic Sans MS" w:hAnsi="Comic Sans MS"/>
          <w:b/>
          <w:sz w:val="22"/>
          <w:szCs w:val="22"/>
        </w:rPr>
        <w:t>s</w:t>
      </w:r>
      <w:r w:rsidR="001733B8">
        <w:rPr>
          <w:rFonts w:ascii="Comic Sans MS" w:hAnsi="Comic Sans MS"/>
          <w:b/>
          <w:sz w:val="22"/>
          <w:szCs w:val="22"/>
        </w:rPr>
        <w:t>)</w:t>
      </w:r>
    </w:p>
    <w:p w:rsidR="001733B8" w:rsidRPr="00957ABD" w:rsidRDefault="00083623" w:rsidP="00EF76E6">
      <w:pPr>
        <w:ind w:left="851" w:right="426"/>
        <w:rPr>
          <w:rFonts w:ascii="Comic Sans MS" w:hAnsi="Comic Sans MS"/>
          <w:b/>
          <w:sz w:val="22"/>
          <w:szCs w:val="22"/>
        </w:rPr>
      </w:pPr>
      <w:r>
        <w:rPr>
          <w:rFonts w:ascii="Comic Sans MS" w:hAnsi="Comic Sans MS"/>
          <w:b/>
          <w:sz w:val="22"/>
          <w:szCs w:val="22"/>
        </w:rPr>
        <w:t>b</w:t>
      </w:r>
      <w:r w:rsidR="001733B8" w:rsidRPr="00957ABD">
        <w:rPr>
          <w:rFonts w:ascii="Comic Sans MS" w:hAnsi="Comic Sans MS"/>
          <w:b/>
          <w:sz w:val="22"/>
          <w:szCs w:val="22"/>
        </w:rPr>
        <w:t>) Votre président de club vous</w:t>
      </w:r>
      <w:r w:rsidR="001733B8">
        <w:rPr>
          <w:rFonts w:ascii="Comic Sans MS" w:hAnsi="Comic Sans MS"/>
          <w:b/>
          <w:sz w:val="22"/>
          <w:szCs w:val="22"/>
        </w:rPr>
        <w:t xml:space="preserve"> demande de mettre cette démarche en place</w:t>
      </w:r>
      <w:r w:rsidR="001733B8" w:rsidRPr="00957ABD">
        <w:rPr>
          <w:rFonts w:ascii="Comic Sans MS" w:hAnsi="Comic Sans MS"/>
          <w:b/>
          <w:sz w:val="22"/>
          <w:szCs w:val="22"/>
        </w:rPr>
        <w:t>.</w:t>
      </w:r>
      <w:r w:rsidR="00EF76E6">
        <w:rPr>
          <w:rFonts w:ascii="Comic Sans MS" w:hAnsi="Comic Sans MS"/>
          <w:b/>
          <w:sz w:val="22"/>
          <w:szCs w:val="22"/>
        </w:rPr>
        <w:t xml:space="preserve"> </w:t>
      </w:r>
      <w:r w:rsidR="001733B8" w:rsidRPr="00957ABD">
        <w:rPr>
          <w:rFonts w:ascii="Comic Sans MS" w:hAnsi="Comic Sans MS"/>
          <w:b/>
          <w:sz w:val="22"/>
          <w:szCs w:val="22"/>
        </w:rPr>
        <w:t xml:space="preserve">Que faites-vous ? </w:t>
      </w:r>
      <w:r w:rsidR="001733B8">
        <w:rPr>
          <w:rFonts w:ascii="Comic Sans MS" w:hAnsi="Comic Sans MS"/>
          <w:b/>
          <w:sz w:val="22"/>
          <w:szCs w:val="22"/>
        </w:rPr>
        <w:t>(1</w:t>
      </w:r>
      <w:r w:rsidR="001733B8" w:rsidRPr="00957ABD">
        <w:rPr>
          <w:rFonts w:ascii="Comic Sans MS" w:hAnsi="Comic Sans MS"/>
          <w:b/>
          <w:sz w:val="22"/>
          <w:szCs w:val="22"/>
        </w:rPr>
        <w:t xml:space="preserve"> pts</w:t>
      </w:r>
      <w:r w:rsidR="001733B8">
        <w:rPr>
          <w:rFonts w:ascii="Comic Sans MS" w:hAnsi="Comic Sans MS"/>
          <w:b/>
          <w:sz w:val="22"/>
          <w:szCs w:val="22"/>
        </w:rPr>
        <w:t>)</w:t>
      </w:r>
    </w:p>
    <w:p w:rsidR="008269E7" w:rsidRDefault="008269E7" w:rsidP="00EF76E6">
      <w:pPr>
        <w:ind w:right="426"/>
        <w:jc w:val="both"/>
        <w:rPr>
          <w:b/>
          <w:bCs/>
          <w:sz w:val="22"/>
          <w:szCs w:val="22"/>
        </w:rPr>
      </w:pPr>
    </w:p>
    <w:p w:rsidR="00C80E33" w:rsidRDefault="00C80E33" w:rsidP="00EF76E6">
      <w:pPr>
        <w:ind w:right="426"/>
        <w:jc w:val="both"/>
        <w:rPr>
          <w:b/>
          <w:bCs/>
          <w:sz w:val="22"/>
          <w:szCs w:val="22"/>
        </w:rPr>
      </w:pPr>
    </w:p>
    <w:p w:rsidR="00C80E33" w:rsidRDefault="00C80E33" w:rsidP="00EF76E6">
      <w:pPr>
        <w:ind w:right="426"/>
        <w:jc w:val="both"/>
        <w:rPr>
          <w:b/>
          <w:bCs/>
          <w:sz w:val="22"/>
          <w:szCs w:val="22"/>
        </w:rPr>
      </w:pPr>
    </w:p>
    <w:p w:rsidR="00C80E33" w:rsidRPr="003A2CA2" w:rsidRDefault="00C80E33" w:rsidP="00774C5C">
      <w:pPr>
        <w:ind w:right="282"/>
        <w:jc w:val="both"/>
        <w:rPr>
          <w:b/>
          <w:bCs/>
          <w:sz w:val="22"/>
          <w:szCs w:val="22"/>
        </w:rPr>
      </w:pPr>
    </w:p>
    <w:p w:rsidR="00774C5C" w:rsidRPr="003A2CA2" w:rsidRDefault="00083623" w:rsidP="00774C5C">
      <w:pPr>
        <w:ind w:right="282"/>
        <w:jc w:val="center"/>
        <w:rPr>
          <w:rFonts w:ascii="Comic Sans MS" w:hAnsi="Comic Sans MS"/>
          <w:b/>
          <w:sz w:val="32"/>
          <w:szCs w:val="32"/>
        </w:rPr>
      </w:pPr>
      <w:r>
        <w:rPr>
          <w:rFonts w:ascii="Comic Sans MS" w:hAnsi="Comic Sans MS"/>
          <w:b/>
          <w:sz w:val="32"/>
          <w:szCs w:val="32"/>
        </w:rPr>
        <w:br w:type="page"/>
      </w:r>
      <w:r w:rsidR="00774C5C" w:rsidRPr="003A2CA2">
        <w:rPr>
          <w:rFonts w:ascii="Comic Sans MS" w:hAnsi="Comic Sans MS"/>
          <w:b/>
          <w:sz w:val="32"/>
          <w:szCs w:val="32"/>
        </w:rPr>
        <w:lastRenderedPageBreak/>
        <w:t>Référentiel de correction</w:t>
      </w:r>
    </w:p>
    <w:p w:rsidR="00774C5C" w:rsidRDefault="00774C5C" w:rsidP="00774C5C"/>
    <w:p w:rsidR="003D0984" w:rsidRDefault="003D0984" w:rsidP="00774C5C"/>
    <w:p w:rsidR="00186A89" w:rsidRDefault="00186A89" w:rsidP="00EF76E6">
      <w:pPr>
        <w:ind w:left="360" w:right="426"/>
        <w:rPr>
          <w:rFonts w:ascii="Comic Sans MS" w:hAnsi="Comic Sans MS"/>
          <w:b/>
          <w:sz w:val="22"/>
          <w:szCs w:val="22"/>
        </w:rPr>
      </w:pPr>
      <w:r w:rsidRPr="00186A89">
        <w:rPr>
          <w:rFonts w:ascii="Comic Sans MS" w:hAnsi="Comic Sans MS"/>
          <w:b/>
          <w:sz w:val="22"/>
          <w:szCs w:val="22"/>
          <w:u w:val="single"/>
        </w:rPr>
        <w:t>QUESTION 1</w:t>
      </w:r>
      <w:r>
        <w:rPr>
          <w:rFonts w:ascii="Comic Sans MS" w:hAnsi="Comic Sans MS"/>
          <w:b/>
          <w:sz w:val="22"/>
          <w:szCs w:val="22"/>
          <w:u w:val="single"/>
        </w:rPr>
        <w:t xml:space="preserve"> </w:t>
      </w:r>
      <w:r w:rsidRPr="00957ABD">
        <w:rPr>
          <w:rFonts w:ascii="Comic Sans MS" w:hAnsi="Comic Sans MS"/>
          <w:b/>
          <w:sz w:val="22"/>
          <w:szCs w:val="22"/>
        </w:rPr>
        <w:t>(5 pts)</w:t>
      </w:r>
    </w:p>
    <w:p w:rsidR="0096037C" w:rsidRPr="0096037C" w:rsidRDefault="0096037C" w:rsidP="00EF76E6">
      <w:pPr>
        <w:ind w:left="360" w:right="426"/>
        <w:rPr>
          <w:rFonts w:ascii="Comic Sans MS" w:hAnsi="Comic Sans MS"/>
          <w:b/>
          <w:sz w:val="8"/>
          <w:szCs w:val="8"/>
          <w:u w:val="single"/>
        </w:rPr>
      </w:pPr>
    </w:p>
    <w:p w:rsidR="00774C5C" w:rsidRPr="00957ABD" w:rsidRDefault="00774C5C" w:rsidP="00EF76E6">
      <w:pPr>
        <w:ind w:left="360" w:right="426"/>
        <w:rPr>
          <w:rFonts w:ascii="Comic Sans MS" w:hAnsi="Comic Sans MS"/>
          <w:b/>
          <w:sz w:val="22"/>
          <w:szCs w:val="22"/>
        </w:rPr>
      </w:pPr>
      <w:r w:rsidRPr="00957ABD">
        <w:rPr>
          <w:rFonts w:ascii="Comic Sans MS" w:hAnsi="Comic Sans MS"/>
          <w:b/>
          <w:sz w:val="22"/>
          <w:szCs w:val="22"/>
        </w:rPr>
        <w:t>En tant que titulaire du MF2 quelles seront vos nouvelles prérogatives</w:t>
      </w:r>
      <w:r w:rsidR="001753F6" w:rsidRPr="00957ABD">
        <w:rPr>
          <w:rFonts w:ascii="Comic Sans MS" w:hAnsi="Comic Sans MS"/>
          <w:b/>
          <w:sz w:val="22"/>
          <w:szCs w:val="22"/>
        </w:rPr>
        <w:t>, en dehors de celles d’encadrant citées dans le code du sport</w:t>
      </w:r>
      <w:r w:rsidRPr="00957ABD">
        <w:rPr>
          <w:rFonts w:ascii="Comic Sans MS" w:hAnsi="Comic Sans MS"/>
          <w:b/>
          <w:sz w:val="22"/>
          <w:szCs w:val="22"/>
        </w:rPr>
        <w:t xml:space="preserve"> ? </w:t>
      </w:r>
    </w:p>
    <w:p w:rsidR="00774C5C" w:rsidRPr="003A2CA2" w:rsidRDefault="00774C5C" w:rsidP="00EF76E6">
      <w:pPr>
        <w:pStyle w:val="Listecouleur-Accent12"/>
        <w:ind w:left="426" w:right="426"/>
        <w:rPr>
          <w:rFonts w:ascii="Comic Sans MS" w:hAnsi="Comic Sans MS" w:cs="Arial"/>
          <w:sz w:val="22"/>
          <w:szCs w:val="22"/>
        </w:rPr>
      </w:pPr>
    </w:p>
    <w:p w:rsidR="00774C5C" w:rsidRPr="003A2CA2" w:rsidRDefault="001753F6" w:rsidP="00EF76E6">
      <w:pPr>
        <w:numPr>
          <w:ilvl w:val="0"/>
          <w:numId w:val="15"/>
        </w:numPr>
        <w:ind w:left="709" w:right="426" w:hanging="142"/>
        <w:rPr>
          <w:rFonts w:ascii="Comic Sans MS" w:hAnsi="Comic Sans MS"/>
          <w:i/>
          <w:color w:val="0000FF"/>
          <w:sz w:val="22"/>
          <w:szCs w:val="22"/>
        </w:rPr>
      </w:pPr>
      <w:r w:rsidRPr="003A2CA2">
        <w:rPr>
          <w:rFonts w:ascii="Comic Sans MS" w:hAnsi="Comic Sans MS"/>
          <w:i/>
          <w:color w:val="0000FF"/>
          <w:sz w:val="22"/>
          <w:szCs w:val="22"/>
        </w:rPr>
        <w:t>P</w:t>
      </w:r>
      <w:r w:rsidR="00774C5C" w:rsidRPr="003A2CA2">
        <w:rPr>
          <w:rFonts w:ascii="Comic Sans MS" w:hAnsi="Comic Sans MS"/>
          <w:i/>
          <w:color w:val="0000FF"/>
          <w:sz w:val="22"/>
          <w:szCs w:val="22"/>
        </w:rPr>
        <w:t xml:space="preserve">articiper aux examens de Guide de Palanquée, Initiateur et Moniteur Fédéral 1er degré. </w:t>
      </w:r>
    </w:p>
    <w:p w:rsidR="00774C5C" w:rsidRPr="003A2CA2" w:rsidRDefault="00774C5C" w:rsidP="00EF76E6">
      <w:pPr>
        <w:numPr>
          <w:ilvl w:val="0"/>
          <w:numId w:val="15"/>
        </w:numPr>
        <w:ind w:left="709" w:right="426" w:hanging="142"/>
        <w:rPr>
          <w:rFonts w:ascii="Comic Sans MS" w:hAnsi="Comic Sans MS"/>
          <w:i/>
          <w:color w:val="0000FF"/>
          <w:sz w:val="22"/>
          <w:szCs w:val="22"/>
        </w:rPr>
      </w:pPr>
      <w:r w:rsidRPr="003A2CA2">
        <w:rPr>
          <w:rFonts w:ascii="Comic Sans MS" w:hAnsi="Comic Sans MS"/>
          <w:i/>
          <w:color w:val="0000FF"/>
          <w:sz w:val="22"/>
          <w:szCs w:val="22"/>
        </w:rPr>
        <w:t>Signer sur le livret pédagogique MF1 les attestations de stages pédagogiques d'encadrement en vue de la préparation au Monitorat Fédéral 1er degré.</w:t>
      </w:r>
    </w:p>
    <w:p w:rsidR="00774C5C" w:rsidRPr="003A2CA2" w:rsidRDefault="00774C5C" w:rsidP="00EF76E6">
      <w:pPr>
        <w:numPr>
          <w:ilvl w:val="0"/>
          <w:numId w:val="15"/>
        </w:numPr>
        <w:ind w:left="709" w:right="426" w:hanging="142"/>
        <w:rPr>
          <w:rFonts w:ascii="Comic Sans MS" w:hAnsi="Comic Sans MS"/>
          <w:i/>
          <w:color w:val="0000FF"/>
          <w:sz w:val="22"/>
          <w:szCs w:val="22"/>
        </w:rPr>
      </w:pPr>
      <w:r w:rsidRPr="003A2CA2">
        <w:rPr>
          <w:rFonts w:ascii="Comic Sans MS" w:hAnsi="Comic Sans MS"/>
          <w:i/>
          <w:color w:val="0000FF"/>
          <w:sz w:val="22"/>
          <w:szCs w:val="22"/>
        </w:rPr>
        <w:t xml:space="preserve">Signer sur le livret pédagogique MF2, les attestations de participation aux stages initiaux Initiateur dont ils sont responsables. </w:t>
      </w:r>
    </w:p>
    <w:p w:rsidR="00774C5C" w:rsidRPr="003A2CA2" w:rsidRDefault="00774C5C" w:rsidP="00EF76E6">
      <w:pPr>
        <w:numPr>
          <w:ilvl w:val="0"/>
          <w:numId w:val="15"/>
        </w:numPr>
        <w:ind w:left="709" w:right="426" w:hanging="142"/>
        <w:rPr>
          <w:rFonts w:ascii="Comic Sans MS" w:hAnsi="Comic Sans MS"/>
          <w:i/>
          <w:color w:val="0000FF"/>
          <w:sz w:val="22"/>
          <w:szCs w:val="22"/>
        </w:rPr>
      </w:pPr>
      <w:r w:rsidRPr="003A2CA2">
        <w:rPr>
          <w:rFonts w:ascii="Comic Sans MS" w:hAnsi="Comic Sans MS"/>
          <w:i/>
          <w:color w:val="0000FF"/>
          <w:sz w:val="22"/>
          <w:szCs w:val="22"/>
        </w:rPr>
        <w:t xml:space="preserve">Signer sur le livret pédagogique MF2, les attestations de séances de pédagogie de 2ème degré lorsque ces dernières sont réalisées : </w:t>
      </w:r>
    </w:p>
    <w:p w:rsidR="00774C5C" w:rsidRPr="003A2CA2" w:rsidRDefault="00EF76E6" w:rsidP="00EF76E6">
      <w:pPr>
        <w:numPr>
          <w:ilvl w:val="1"/>
          <w:numId w:val="15"/>
        </w:numPr>
        <w:ind w:right="426"/>
        <w:rPr>
          <w:rFonts w:ascii="Comic Sans MS" w:hAnsi="Comic Sans MS"/>
          <w:i/>
          <w:color w:val="0000FF"/>
          <w:sz w:val="22"/>
          <w:szCs w:val="22"/>
        </w:rPr>
      </w:pPr>
      <w:r>
        <w:rPr>
          <w:rFonts w:ascii="Comic Sans MS" w:hAnsi="Comic Sans MS"/>
          <w:i/>
          <w:color w:val="0000FF"/>
          <w:sz w:val="22"/>
          <w:szCs w:val="22"/>
        </w:rPr>
        <w:t>e</w:t>
      </w:r>
      <w:r w:rsidR="00774C5C" w:rsidRPr="003A2CA2">
        <w:rPr>
          <w:rFonts w:ascii="Comic Sans MS" w:hAnsi="Comic Sans MS"/>
          <w:i/>
          <w:color w:val="0000FF"/>
          <w:sz w:val="22"/>
          <w:szCs w:val="22"/>
        </w:rPr>
        <w:t xml:space="preserve">n situation de formation réelle sur des stagiaires MF1 eux-mêmes en cours de stage en situation sous leur </w:t>
      </w:r>
      <w:r>
        <w:rPr>
          <w:rFonts w:ascii="Comic Sans MS" w:hAnsi="Comic Sans MS"/>
          <w:i/>
          <w:color w:val="0000FF"/>
          <w:sz w:val="22"/>
          <w:szCs w:val="22"/>
        </w:rPr>
        <w:t>tutelle propre en tant que MF2,</w:t>
      </w:r>
    </w:p>
    <w:p w:rsidR="00774C5C" w:rsidRPr="003A2CA2" w:rsidRDefault="00EF76E6" w:rsidP="00EF76E6">
      <w:pPr>
        <w:numPr>
          <w:ilvl w:val="1"/>
          <w:numId w:val="15"/>
        </w:numPr>
        <w:ind w:right="426"/>
        <w:rPr>
          <w:rFonts w:ascii="Comic Sans MS" w:hAnsi="Comic Sans MS"/>
          <w:i/>
          <w:color w:val="0000FF"/>
          <w:sz w:val="22"/>
          <w:szCs w:val="22"/>
        </w:rPr>
      </w:pPr>
      <w:r>
        <w:rPr>
          <w:rFonts w:ascii="Comic Sans MS" w:hAnsi="Comic Sans MS"/>
          <w:i/>
          <w:color w:val="0000FF"/>
          <w:sz w:val="22"/>
          <w:szCs w:val="22"/>
        </w:rPr>
        <w:t>a</w:t>
      </w:r>
      <w:r w:rsidR="00774C5C" w:rsidRPr="003A2CA2">
        <w:rPr>
          <w:rFonts w:ascii="Comic Sans MS" w:hAnsi="Comic Sans MS"/>
          <w:i/>
          <w:color w:val="0000FF"/>
          <w:sz w:val="22"/>
          <w:szCs w:val="22"/>
        </w:rPr>
        <w:t xml:space="preserve">u cours de séances réalisées dans le cadre d’un stage en situation d’Initiateur sous leur </w:t>
      </w:r>
      <w:r>
        <w:rPr>
          <w:rFonts w:ascii="Comic Sans MS" w:hAnsi="Comic Sans MS"/>
          <w:i/>
          <w:color w:val="0000FF"/>
          <w:sz w:val="22"/>
          <w:szCs w:val="22"/>
        </w:rPr>
        <w:t>tutelle propre en tant que MF2.</w:t>
      </w:r>
    </w:p>
    <w:p w:rsidR="00774C5C" w:rsidRPr="003A2CA2" w:rsidRDefault="00774C5C" w:rsidP="00EF76E6">
      <w:pPr>
        <w:numPr>
          <w:ilvl w:val="0"/>
          <w:numId w:val="15"/>
        </w:numPr>
        <w:ind w:left="709" w:right="426" w:hanging="142"/>
        <w:rPr>
          <w:rFonts w:ascii="Comic Sans MS" w:hAnsi="Comic Sans MS"/>
          <w:i/>
          <w:color w:val="0000FF"/>
          <w:sz w:val="22"/>
          <w:szCs w:val="22"/>
        </w:rPr>
      </w:pPr>
      <w:r w:rsidRPr="003A2CA2">
        <w:rPr>
          <w:rFonts w:ascii="Comic Sans MS" w:hAnsi="Comic Sans MS"/>
          <w:i/>
          <w:color w:val="0000FF"/>
          <w:sz w:val="22"/>
          <w:szCs w:val="22"/>
        </w:rPr>
        <w:t xml:space="preserve">Signer sur le livret pédagogique MF2, les attestations de séances de pédagogie de 1er degré. </w:t>
      </w:r>
    </w:p>
    <w:p w:rsidR="00774C5C" w:rsidRPr="003A2CA2" w:rsidRDefault="00774C5C" w:rsidP="00EF76E6">
      <w:pPr>
        <w:numPr>
          <w:ilvl w:val="0"/>
          <w:numId w:val="15"/>
        </w:numPr>
        <w:ind w:left="709" w:right="426" w:hanging="142"/>
        <w:rPr>
          <w:rFonts w:ascii="Comic Sans MS" w:hAnsi="Comic Sans MS"/>
          <w:i/>
          <w:color w:val="0000FF"/>
          <w:sz w:val="22"/>
          <w:szCs w:val="22"/>
        </w:rPr>
      </w:pPr>
      <w:r w:rsidRPr="003A2CA2">
        <w:rPr>
          <w:rFonts w:ascii="Comic Sans MS" w:hAnsi="Comic Sans MS"/>
          <w:i/>
          <w:color w:val="0000FF"/>
          <w:sz w:val="22"/>
          <w:szCs w:val="22"/>
        </w:rPr>
        <w:t>Signer les attestations d’aptitudes à présenter la RSE de 3</w:t>
      </w:r>
      <w:r w:rsidR="00EF76E6">
        <w:rPr>
          <w:rFonts w:ascii="Comic Sans MS" w:hAnsi="Comic Sans MS"/>
          <w:i/>
          <w:color w:val="0000FF"/>
          <w:sz w:val="22"/>
          <w:szCs w:val="22"/>
        </w:rPr>
        <w:t>5</w:t>
      </w:r>
      <w:r w:rsidRPr="003A2CA2">
        <w:rPr>
          <w:rFonts w:ascii="Comic Sans MS" w:hAnsi="Comic Sans MS"/>
          <w:i/>
          <w:color w:val="0000FF"/>
          <w:sz w:val="22"/>
          <w:szCs w:val="22"/>
        </w:rPr>
        <w:t xml:space="preserve"> m et les épreuves à 50 m pour les candidats au MF2.</w:t>
      </w:r>
    </w:p>
    <w:p w:rsidR="00774C5C" w:rsidRPr="003A2CA2" w:rsidRDefault="00774C5C" w:rsidP="00EF76E6">
      <w:pPr>
        <w:ind w:left="426" w:right="426"/>
        <w:rPr>
          <w:rFonts w:ascii="Comic Sans MS" w:hAnsi="Comic Sans MS"/>
          <w:sz w:val="22"/>
          <w:szCs w:val="22"/>
        </w:rPr>
      </w:pPr>
    </w:p>
    <w:p w:rsidR="00774C5C" w:rsidRPr="003A2CA2" w:rsidRDefault="00774C5C" w:rsidP="00EF76E6">
      <w:pPr>
        <w:ind w:left="426" w:right="426"/>
        <w:rPr>
          <w:rFonts w:ascii="Comic Sans MS" w:hAnsi="Comic Sans MS"/>
          <w:sz w:val="22"/>
          <w:szCs w:val="22"/>
        </w:rPr>
      </w:pPr>
    </w:p>
    <w:p w:rsidR="00774C5C" w:rsidRPr="003A2CA2" w:rsidRDefault="00774C5C" w:rsidP="00EF76E6">
      <w:pPr>
        <w:ind w:left="360" w:right="426"/>
      </w:pPr>
    </w:p>
    <w:p w:rsidR="00186A89" w:rsidRDefault="00186A89" w:rsidP="00EF76E6">
      <w:pPr>
        <w:ind w:left="360" w:right="426"/>
        <w:rPr>
          <w:rFonts w:ascii="Comic Sans MS" w:hAnsi="Comic Sans MS"/>
          <w:b/>
          <w:sz w:val="22"/>
          <w:szCs w:val="22"/>
        </w:rPr>
      </w:pPr>
      <w:r>
        <w:rPr>
          <w:rFonts w:ascii="Comic Sans MS" w:hAnsi="Comic Sans MS"/>
          <w:b/>
          <w:sz w:val="22"/>
          <w:szCs w:val="22"/>
          <w:u w:val="single"/>
        </w:rPr>
        <w:t xml:space="preserve">QUESTION </w:t>
      </w:r>
      <w:r w:rsidR="00083623">
        <w:rPr>
          <w:rFonts w:ascii="Comic Sans MS" w:hAnsi="Comic Sans MS"/>
          <w:b/>
          <w:sz w:val="22"/>
          <w:szCs w:val="22"/>
          <w:u w:val="single"/>
        </w:rPr>
        <w:t>2</w:t>
      </w:r>
      <w:r>
        <w:rPr>
          <w:rFonts w:ascii="Comic Sans MS" w:hAnsi="Comic Sans MS"/>
          <w:b/>
          <w:sz w:val="22"/>
          <w:szCs w:val="22"/>
          <w:u w:val="single"/>
        </w:rPr>
        <w:t xml:space="preserve"> </w:t>
      </w:r>
      <w:r>
        <w:rPr>
          <w:rFonts w:ascii="Comic Sans MS" w:hAnsi="Comic Sans MS"/>
          <w:b/>
          <w:sz w:val="22"/>
          <w:szCs w:val="22"/>
        </w:rPr>
        <w:t>(</w:t>
      </w:r>
      <w:r w:rsidR="00083623">
        <w:rPr>
          <w:rFonts w:ascii="Comic Sans MS" w:hAnsi="Comic Sans MS"/>
          <w:b/>
          <w:sz w:val="22"/>
          <w:szCs w:val="22"/>
        </w:rPr>
        <w:t>4</w:t>
      </w:r>
      <w:r w:rsidRPr="00957ABD">
        <w:rPr>
          <w:rFonts w:ascii="Comic Sans MS" w:hAnsi="Comic Sans MS"/>
          <w:b/>
          <w:sz w:val="22"/>
          <w:szCs w:val="22"/>
        </w:rPr>
        <w:t xml:space="preserve"> pts)</w:t>
      </w:r>
    </w:p>
    <w:p w:rsidR="0096037C" w:rsidRPr="0096037C" w:rsidRDefault="0096037C" w:rsidP="00EF76E6">
      <w:pPr>
        <w:ind w:left="360" w:right="426"/>
        <w:rPr>
          <w:rFonts w:ascii="Comic Sans MS" w:hAnsi="Comic Sans MS"/>
          <w:b/>
          <w:sz w:val="8"/>
          <w:szCs w:val="8"/>
          <w:u w:val="single"/>
        </w:rPr>
      </w:pPr>
    </w:p>
    <w:p w:rsidR="00774C5C" w:rsidRPr="00957ABD" w:rsidRDefault="008269E7" w:rsidP="00EF76E6">
      <w:pPr>
        <w:ind w:left="360" w:right="426"/>
        <w:rPr>
          <w:rFonts w:ascii="Comic Sans MS" w:hAnsi="Comic Sans MS"/>
          <w:b/>
          <w:sz w:val="22"/>
          <w:szCs w:val="22"/>
        </w:rPr>
      </w:pPr>
      <w:r w:rsidRPr="00957ABD">
        <w:rPr>
          <w:rFonts w:ascii="Comic Sans MS" w:hAnsi="Comic Sans MS"/>
          <w:b/>
          <w:sz w:val="22"/>
          <w:szCs w:val="22"/>
        </w:rPr>
        <w:t>Quelles</w:t>
      </w:r>
      <w:r w:rsidR="00774C5C" w:rsidRPr="00957ABD">
        <w:rPr>
          <w:rFonts w:ascii="Comic Sans MS" w:hAnsi="Comic Sans MS"/>
          <w:b/>
          <w:sz w:val="22"/>
          <w:szCs w:val="22"/>
        </w:rPr>
        <w:t xml:space="preserve"> sont les obligations d’affichage des clubs associatifs organisant</w:t>
      </w:r>
      <w:r w:rsidR="00186A89">
        <w:rPr>
          <w:rFonts w:ascii="Comic Sans MS" w:hAnsi="Comic Sans MS"/>
          <w:b/>
          <w:sz w:val="22"/>
          <w:szCs w:val="22"/>
        </w:rPr>
        <w:t xml:space="preserve"> la plongée ?</w:t>
      </w:r>
    </w:p>
    <w:p w:rsidR="00C310FD" w:rsidRDefault="00C310FD" w:rsidP="00EF76E6">
      <w:pPr>
        <w:ind w:left="360" w:right="426"/>
        <w:rPr>
          <w:rFonts w:ascii="Comic Sans MS" w:hAnsi="Comic Sans MS"/>
          <w:sz w:val="22"/>
          <w:szCs w:val="22"/>
        </w:rPr>
      </w:pPr>
    </w:p>
    <w:p w:rsidR="00C310FD" w:rsidRPr="00C310FD" w:rsidRDefault="00C310FD" w:rsidP="00EF76E6">
      <w:pPr>
        <w:ind w:left="567" w:right="426"/>
        <w:jc w:val="both"/>
        <w:rPr>
          <w:rFonts w:ascii="Comic Sans MS" w:hAnsi="Comic Sans MS"/>
          <w:i/>
          <w:color w:val="0000FF"/>
          <w:sz w:val="22"/>
          <w:szCs w:val="22"/>
        </w:rPr>
      </w:pPr>
      <w:r w:rsidRPr="00C310FD">
        <w:rPr>
          <w:rFonts w:ascii="Comic Sans MS" w:hAnsi="Comic Sans MS"/>
          <w:i/>
          <w:color w:val="0000FF"/>
          <w:sz w:val="22"/>
          <w:szCs w:val="22"/>
        </w:rPr>
        <w:t xml:space="preserve">● </w:t>
      </w:r>
      <w:r w:rsidR="00EF76E6">
        <w:rPr>
          <w:rFonts w:ascii="Comic Sans MS" w:hAnsi="Comic Sans MS"/>
          <w:i/>
          <w:color w:val="0000FF"/>
          <w:sz w:val="22"/>
          <w:szCs w:val="22"/>
        </w:rPr>
        <w:t>L</w:t>
      </w:r>
      <w:r w:rsidRPr="00C310FD">
        <w:rPr>
          <w:rFonts w:ascii="Comic Sans MS" w:hAnsi="Comic Sans MS"/>
          <w:i/>
          <w:color w:val="0000FF"/>
          <w:sz w:val="22"/>
          <w:szCs w:val="22"/>
        </w:rPr>
        <w:t>’attestation du contrat d’ass</w:t>
      </w:r>
      <w:r w:rsidR="00EF76E6">
        <w:rPr>
          <w:rFonts w:ascii="Comic Sans MS" w:hAnsi="Comic Sans MS"/>
          <w:i/>
          <w:color w:val="0000FF"/>
          <w:sz w:val="22"/>
          <w:szCs w:val="22"/>
        </w:rPr>
        <w:t>urance en responsabilité civile.</w:t>
      </w:r>
    </w:p>
    <w:p w:rsidR="0020767C" w:rsidRPr="00C310FD" w:rsidRDefault="00C310FD" w:rsidP="00EF76E6">
      <w:pPr>
        <w:ind w:left="567" w:right="426"/>
        <w:jc w:val="both"/>
        <w:rPr>
          <w:rFonts w:ascii="Comic Sans MS" w:hAnsi="Comic Sans MS"/>
          <w:i/>
          <w:color w:val="0000FF"/>
          <w:sz w:val="22"/>
          <w:szCs w:val="22"/>
        </w:rPr>
      </w:pPr>
      <w:r w:rsidRPr="00C310FD">
        <w:rPr>
          <w:rFonts w:ascii="Comic Sans MS" w:hAnsi="Comic Sans MS"/>
          <w:i/>
          <w:color w:val="0000FF"/>
          <w:sz w:val="22"/>
          <w:szCs w:val="22"/>
        </w:rPr>
        <w:t xml:space="preserve">● </w:t>
      </w:r>
      <w:r w:rsidR="00EF76E6">
        <w:rPr>
          <w:rFonts w:ascii="Comic Sans MS" w:hAnsi="Comic Sans MS"/>
          <w:i/>
          <w:color w:val="0000FF"/>
          <w:sz w:val="22"/>
          <w:szCs w:val="22"/>
        </w:rPr>
        <w:t>L</w:t>
      </w:r>
      <w:r w:rsidRPr="00C310FD">
        <w:rPr>
          <w:rFonts w:ascii="Comic Sans MS" w:hAnsi="Comic Sans MS"/>
          <w:i/>
          <w:color w:val="0000FF"/>
          <w:sz w:val="22"/>
          <w:szCs w:val="22"/>
        </w:rPr>
        <w:t>a photocopie des diplômes des éducateurs et les cartes professionnelles des moniteurs exerçant contre rémunération s’il y en a</w:t>
      </w:r>
      <w:r w:rsidR="00EF76E6">
        <w:rPr>
          <w:rFonts w:ascii="Comic Sans MS" w:hAnsi="Comic Sans MS"/>
          <w:i/>
          <w:color w:val="0000FF"/>
          <w:sz w:val="22"/>
          <w:szCs w:val="22"/>
        </w:rPr>
        <w:t>.</w:t>
      </w:r>
    </w:p>
    <w:p w:rsidR="00C310FD" w:rsidRPr="00C310FD" w:rsidRDefault="00EF76E6" w:rsidP="00EF76E6">
      <w:pPr>
        <w:ind w:left="567" w:right="426"/>
        <w:jc w:val="both"/>
        <w:rPr>
          <w:rFonts w:ascii="Comic Sans MS" w:hAnsi="Comic Sans MS"/>
          <w:i/>
          <w:color w:val="0000FF"/>
          <w:sz w:val="22"/>
          <w:szCs w:val="22"/>
        </w:rPr>
      </w:pPr>
      <w:r>
        <w:rPr>
          <w:rFonts w:ascii="Comic Sans MS" w:hAnsi="Comic Sans MS"/>
          <w:i/>
          <w:color w:val="0000FF"/>
          <w:sz w:val="22"/>
          <w:szCs w:val="22"/>
        </w:rPr>
        <w:t>● L</w:t>
      </w:r>
      <w:r w:rsidR="00C310FD" w:rsidRPr="00C310FD">
        <w:rPr>
          <w:rFonts w:ascii="Comic Sans MS" w:hAnsi="Comic Sans MS"/>
          <w:i/>
          <w:color w:val="0000FF"/>
          <w:sz w:val="22"/>
          <w:szCs w:val="22"/>
        </w:rPr>
        <w:t>a photocopie des textes réglementaires fixant les garanties d’hygiène, de sé</w:t>
      </w:r>
      <w:r>
        <w:rPr>
          <w:rFonts w:ascii="Comic Sans MS" w:hAnsi="Comic Sans MS"/>
          <w:i/>
          <w:color w:val="0000FF"/>
          <w:sz w:val="22"/>
          <w:szCs w:val="22"/>
        </w:rPr>
        <w:t>curité et des normes techniques.</w:t>
      </w:r>
    </w:p>
    <w:p w:rsidR="00E246B0" w:rsidRDefault="00C310FD" w:rsidP="00EF76E6">
      <w:pPr>
        <w:ind w:left="567" w:right="426"/>
        <w:jc w:val="both"/>
        <w:rPr>
          <w:rFonts w:ascii="Comic Sans MS" w:hAnsi="Comic Sans MS"/>
          <w:i/>
          <w:color w:val="0000FF"/>
          <w:sz w:val="22"/>
          <w:szCs w:val="22"/>
        </w:rPr>
      </w:pPr>
      <w:r w:rsidRPr="00C310FD">
        <w:rPr>
          <w:rFonts w:ascii="Comic Sans MS" w:hAnsi="Comic Sans MS"/>
          <w:i/>
          <w:color w:val="0000FF"/>
          <w:sz w:val="22"/>
          <w:szCs w:val="22"/>
        </w:rPr>
        <w:t xml:space="preserve">● </w:t>
      </w:r>
      <w:r w:rsidR="00EF76E6">
        <w:rPr>
          <w:rFonts w:ascii="Comic Sans MS" w:hAnsi="Comic Sans MS"/>
          <w:i/>
          <w:color w:val="0000FF"/>
          <w:sz w:val="22"/>
          <w:szCs w:val="22"/>
        </w:rPr>
        <w:t>L</w:t>
      </w:r>
      <w:r w:rsidRPr="00C310FD">
        <w:rPr>
          <w:rFonts w:ascii="Comic Sans MS" w:hAnsi="Comic Sans MS"/>
          <w:i/>
          <w:color w:val="0000FF"/>
          <w:sz w:val="22"/>
          <w:szCs w:val="22"/>
        </w:rPr>
        <w:t>e plan d’organisation des sec</w:t>
      </w:r>
      <w:r w:rsidR="00EF76E6">
        <w:rPr>
          <w:rFonts w:ascii="Comic Sans MS" w:hAnsi="Comic Sans MS"/>
          <w:i/>
          <w:color w:val="0000FF"/>
          <w:sz w:val="22"/>
          <w:szCs w:val="22"/>
        </w:rPr>
        <w:t>ours avec les numéros d’urgence.</w:t>
      </w:r>
    </w:p>
    <w:p w:rsidR="00C310FD" w:rsidRPr="00C310FD" w:rsidRDefault="00C310FD" w:rsidP="00EF76E6">
      <w:pPr>
        <w:pStyle w:val="En-tte"/>
        <w:tabs>
          <w:tab w:val="left" w:pos="708"/>
        </w:tabs>
        <w:ind w:left="567" w:right="426"/>
        <w:jc w:val="both"/>
        <w:rPr>
          <w:rFonts w:ascii="Comic Sans MS" w:hAnsi="Comic Sans MS"/>
          <w:i/>
          <w:color w:val="0000FF"/>
          <w:sz w:val="22"/>
          <w:szCs w:val="22"/>
        </w:rPr>
      </w:pPr>
      <w:r w:rsidRPr="00C310FD">
        <w:rPr>
          <w:rFonts w:ascii="Comic Sans MS" w:hAnsi="Comic Sans MS"/>
          <w:i/>
          <w:color w:val="0000FF"/>
          <w:sz w:val="22"/>
          <w:szCs w:val="22"/>
        </w:rPr>
        <w:t xml:space="preserve">● </w:t>
      </w:r>
      <w:r w:rsidR="00EF76E6">
        <w:rPr>
          <w:rFonts w:ascii="Comic Sans MS" w:hAnsi="Comic Sans MS"/>
          <w:i/>
          <w:color w:val="0000FF"/>
          <w:sz w:val="22"/>
          <w:szCs w:val="22"/>
        </w:rPr>
        <w:t>L</w:t>
      </w:r>
      <w:r w:rsidRPr="00C310FD">
        <w:rPr>
          <w:rFonts w:ascii="Comic Sans MS" w:hAnsi="Comic Sans MS"/>
          <w:i/>
          <w:color w:val="0000FF"/>
          <w:sz w:val="22"/>
          <w:szCs w:val="22"/>
        </w:rPr>
        <w:t>es tarifs po</w:t>
      </w:r>
      <w:r w:rsidR="00EF76E6">
        <w:rPr>
          <w:rFonts w:ascii="Comic Sans MS" w:hAnsi="Comic Sans MS"/>
          <w:i/>
          <w:color w:val="0000FF"/>
          <w:sz w:val="22"/>
          <w:szCs w:val="22"/>
        </w:rPr>
        <w:t>ur toute prestation de service.</w:t>
      </w:r>
    </w:p>
    <w:p w:rsidR="00C310FD" w:rsidRPr="00C310FD" w:rsidRDefault="00C310FD" w:rsidP="00EF76E6">
      <w:pPr>
        <w:pStyle w:val="En-tte"/>
        <w:tabs>
          <w:tab w:val="left" w:pos="708"/>
        </w:tabs>
        <w:ind w:left="567" w:right="426"/>
        <w:jc w:val="both"/>
        <w:rPr>
          <w:rFonts w:ascii="Comic Sans MS" w:hAnsi="Comic Sans MS"/>
          <w:i/>
          <w:color w:val="0000FF"/>
          <w:sz w:val="22"/>
          <w:szCs w:val="22"/>
        </w:rPr>
      </w:pPr>
      <w:r w:rsidRPr="00C310FD">
        <w:rPr>
          <w:rFonts w:ascii="Comic Sans MS" w:hAnsi="Comic Sans MS"/>
          <w:i/>
          <w:color w:val="0000FF"/>
          <w:sz w:val="22"/>
          <w:szCs w:val="22"/>
        </w:rPr>
        <w:t xml:space="preserve">● </w:t>
      </w:r>
      <w:r w:rsidR="00EF76E6">
        <w:rPr>
          <w:rFonts w:ascii="Comic Sans MS" w:hAnsi="Comic Sans MS"/>
          <w:i/>
          <w:color w:val="0000FF"/>
          <w:sz w:val="22"/>
          <w:szCs w:val="22"/>
        </w:rPr>
        <w:t>L</w:t>
      </w:r>
      <w:r w:rsidRPr="00C310FD">
        <w:rPr>
          <w:rFonts w:ascii="Comic Sans MS" w:hAnsi="Comic Sans MS"/>
          <w:i/>
          <w:color w:val="0000FF"/>
          <w:sz w:val="22"/>
          <w:szCs w:val="22"/>
        </w:rPr>
        <w:t>es modalités de remise d’une feuille de note pour tout prestata</w:t>
      </w:r>
      <w:r w:rsidR="00B93174">
        <w:rPr>
          <w:rFonts w:ascii="Comic Sans MS" w:hAnsi="Comic Sans MS"/>
          <w:i/>
          <w:color w:val="0000FF"/>
          <w:sz w:val="22"/>
          <w:szCs w:val="22"/>
        </w:rPr>
        <w:t>ire de services (associations)</w:t>
      </w:r>
      <w:r w:rsidR="00EF76E6">
        <w:rPr>
          <w:rFonts w:ascii="Comic Sans MS" w:hAnsi="Comic Sans MS"/>
          <w:i/>
          <w:color w:val="0000FF"/>
          <w:sz w:val="22"/>
          <w:szCs w:val="22"/>
        </w:rPr>
        <w:t>.</w:t>
      </w:r>
    </w:p>
    <w:p w:rsidR="0005127E" w:rsidRDefault="0005127E" w:rsidP="00EF76E6">
      <w:pPr>
        <w:ind w:left="360" w:right="426"/>
      </w:pPr>
    </w:p>
    <w:p w:rsidR="00E246B0" w:rsidRDefault="00E246B0" w:rsidP="00EF76E6">
      <w:pPr>
        <w:ind w:right="426"/>
      </w:pPr>
    </w:p>
    <w:p w:rsidR="008269E7" w:rsidRPr="003A2CA2" w:rsidRDefault="008269E7" w:rsidP="00EF76E6">
      <w:pPr>
        <w:ind w:right="426"/>
      </w:pPr>
    </w:p>
    <w:p w:rsidR="00EF76E6" w:rsidRDefault="00EF76E6">
      <w:pPr>
        <w:rPr>
          <w:rFonts w:ascii="Comic Sans MS" w:hAnsi="Comic Sans MS"/>
          <w:b/>
          <w:sz w:val="22"/>
          <w:szCs w:val="22"/>
          <w:u w:val="single"/>
        </w:rPr>
      </w:pPr>
      <w:r>
        <w:rPr>
          <w:rFonts w:ascii="Comic Sans MS" w:hAnsi="Comic Sans MS"/>
          <w:b/>
          <w:sz w:val="22"/>
          <w:szCs w:val="22"/>
          <w:u w:val="single"/>
        </w:rPr>
        <w:br w:type="page"/>
      </w:r>
    </w:p>
    <w:p w:rsidR="00EF76E6" w:rsidRDefault="00EF76E6" w:rsidP="00EF76E6">
      <w:pPr>
        <w:ind w:left="360" w:right="426"/>
        <w:rPr>
          <w:rFonts w:ascii="Comic Sans MS" w:hAnsi="Comic Sans MS"/>
          <w:b/>
          <w:sz w:val="22"/>
          <w:szCs w:val="22"/>
          <w:u w:val="single"/>
        </w:rPr>
      </w:pPr>
    </w:p>
    <w:p w:rsidR="00186A89" w:rsidRDefault="00186A89" w:rsidP="00EF76E6">
      <w:pPr>
        <w:ind w:left="360" w:right="426"/>
        <w:rPr>
          <w:rFonts w:ascii="Comic Sans MS" w:hAnsi="Comic Sans MS"/>
          <w:b/>
          <w:sz w:val="22"/>
          <w:szCs w:val="22"/>
        </w:rPr>
      </w:pPr>
      <w:r>
        <w:rPr>
          <w:rFonts w:ascii="Comic Sans MS" w:hAnsi="Comic Sans MS"/>
          <w:b/>
          <w:sz w:val="22"/>
          <w:szCs w:val="22"/>
          <w:u w:val="single"/>
        </w:rPr>
        <w:t xml:space="preserve">QUESTION </w:t>
      </w:r>
      <w:r w:rsidR="00083623">
        <w:rPr>
          <w:rFonts w:ascii="Comic Sans MS" w:hAnsi="Comic Sans MS"/>
          <w:b/>
          <w:sz w:val="22"/>
          <w:szCs w:val="22"/>
          <w:u w:val="single"/>
        </w:rPr>
        <w:t>3</w:t>
      </w:r>
      <w:r>
        <w:rPr>
          <w:rFonts w:ascii="Comic Sans MS" w:hAnsi="Comic Sans MS"/>
          <w:b/>
          <w:sz w:val="22"/>
          <w:szCs w:val="22"/>
          <w:u w:val="single"/>
        </w:rPr>
        <w:t xml:space="preserve"> </w:t>
      </w:r>
      <w:r>
        <w:rPr>
          <w:rFonts w:ascii="Comic Sans MS" w:hAnsi="Comic Sans MS"/>
          <w:b/>
          <w:sz w:val="22"/>
          <w:szCs w:val="22"/>
        </w:rPr>
        <w:t>(3</w:t>
      </w:r>
      <w:r w:rsidRPr="00957ABD">
        <w:rPr>
          <w:rFonts w:ascii="Comic Sans MS" w:hAnsi="Comic Sans MS"/>
          <w:b/>
          <w:sz w:val="22"/>
          <w:szCs w:val="22"/>
        </w:rPr>
        <w:t xml:space="preserve"> pts)</w:t>
      </w:r>
    </w:p>
    <w:p w:rsidR="0096037C" w:rsidRPr="0096037C" w:rsidRDefault="0096037C" w:rsidP="00EF76E6">
      <w:pPr>
        <w:ind w:left="360" w:right="426"/>
        <w:rPr>
          <w:rFonts w:ascii="Comic Sans MS" w:hAnsi="Comic Sans MS"/>
          <w:b/>
          <w:sz w:val="8"/>
          <w:szCs w:val="8"/>
          <w:u w:val="single"/>
        </w:rPr>
      </w:pPr>
    </w:p>
    <w:p w:rsidR="00774C5C" w:rsidRPr="00957ABD" w:rsidRDefault="00774C5C" w:rsidP="00EF76E6">
      <w:pPr>
        <w:ind w:left="360" w:right="426"/>
        <w:rPr>
          <w:rFonts w:ascii="Comic Sans MS" w:hAnsi="Comic Sans MS"/>
          <w:b/>
          <w:sz w:val="22"/>
          <w:szCs w:val="22"/>
        </w:rPr>
      </w:pPr>
      <w:r w:rsidRPr="00957ABD">
        <w:rPr>
          <w:rFonts w:ascii="Comic Sans MS" w:hAnsi="Comic Sans MS"/>
          <w:b/>
          <w:sz w:val="22"/>
          <w:szCs w:val="22"/>
        </w:rPr>
        <w:t>Quelles sont les différentes possibilités offertes à un MF1 pour être tuteur de stage initiateur ? Détaillez les conditions et le cursus.</w:t>
      </w:r>
    </w:p>
    <w:p w:rsidR="00774C5C" w:rsidRPr="003A2CA2" w:rsidRDefault="00774C5C" w:rsidP="00EF76E6">
      <w:pPr>
        <w:pStyle w:val="Listecouleur-Accent12"/>
        <w:ind w:left="360" w:right="426"/>
        <w:rPr>
          <w:rFonts w:ascii="Comic Sans MS" w:hAnsi="Comic Sans MS" w:cs="Arial"/>
          <w:sz w:val="22"/>
          <w:szCs w:val="22"/>
        </w:rPr>
      </w:pPr>
    </w:p>
    <w:p w:rsidR="00774C5C" w:rsidRPr="003A2CA2" w:rsidRDefault="000C0FCE" w:rsidP="00EF76E6">
      <w:pPr>
        <w:pStyle w:val="Listecouleur-Accent12"/>
        <w:numPr>
          <w:ilvl w:val="1"/>
          <w:numId w:val="22"/>
        </w:numPr>
        <w:ind w:left="567" w:right="426" w:hanging="153"/>
        <w:rPr>
          <w:rFonts w:ascii="Comic Sans MS" w:hAnsi="Comic Sans MS" w:cs="Arial"/>
          <w:color w:val="0000FF"/>
          <w:sz w:val="22"/>
          <w:szCs w:val="22"/>
        </w:rPr>
      </w:pPr>
      <w:r w:rsidRPr="003A2CA2">
        <w:rPr>
          <w:rFonts w:ascii="Comic Sans MS" w:hAnsi="Comic Sans MS" w:cs="Arial"/>
          <w:color w:val="0000FF"/>
          <w:sz w:val="22"/>
          <w:szCs w:val="22"/>
        </w:rPr>
        <w:t>E</w:t>
      </w:r>
      <w:r w:rsidR="00774C5C" w:rsidRPr="003A2CA2">
        <w:rPr>
          <w:rFonts w:ascii="Comic Sans MS" w:hAnsi="Comic Sans MS" w:cs="Arial"/>
          <w:color w:val="0000FF"/>
          <w:sz w:val="22"/>
          <w:szCs w:val="22"/>
        </w:rPr>
        <w:t>tre titulaire du MF1 depuis au moins 12 mois et posséder une licence à jour.</w:t>
      </w:r>
    </w:p>
    <w:p w:rsidR="00774C5C" w:rsidRPr="003A2CA2" w:rsidRDefault="00774C5C" w:rsidP="00EF76E6">
      <w:pPr>
        <w:numPr>
          <w:ilvl w:val="1"/>
          <w:numId w:val="22"/>
        </w:numPr>
        <w:ind w:left="567" w:right="426" w:hanging="153"/>
        <w:rPr>
          <w:rFonts w:ascii="Comic Sans MS" w:hAnsi="Comic Sans MS"/>
          <w:color w:val="0000FF"/>
          <w:sz w:val="22"/>
          <w:szCs w:val="22"/>
        </w:rPr>
      </w:pPr>
      <w:r w:rsidRPr="003A2CA2">
        <w:rPr>
          <w:rFonts w:ascii="Comic Sans MS" w:hAnsi="Comic Sans MS"/>
          <w:color w:val="0000FF"/>
          <w:sz w:val="22"/>
          <w:szCs w:val="22"/>
        </w:rPr>
        <w:t>Cursus TSI</w:t>
      </w:r>
    </w:p>
    <w:p w:rsidR="00774C5C" w:rsidRPr="003A2CA2" w:rsidRDefault="00EF76E6" w:rsidP="00EF76E6">
      <w:pPr>
        <w:numPr>
          <w:ilvl w:val="1"/>
          <w:numId w:val="24"/>
        </w:numPr>
        <w:ind w:left="851" w:right="426" w:hanging="153"/>
        <w:rPr>
          <w:rFonts w:ascii="Comic Sans MS" w:hAnsi="Comic Sans MS"/>
          <w:color w:val="0000FF"/>
          <w:sz w:val="22"/>
          <w:szCs w:val="22"/>
        </w:rPr>
      </w:pPr>
      <w:r>
        <w:rPr>
          <w:rFonts w:ascii="Comic Sans MS" w:hAnsi="Comic Sans MS"/>
          <w:color w:val="0000FF"/>
          <w:sz w:val="22"/>
          <w:szCs w:val="22"/>
        </w:rPr>
        <w:t xml:space="preserve"> </w:t>
      </w:r>
      <w:r w:rsidR="00774C5C" w:rsidRPr="003A2CA2">
        <w:rPr>
          <w:rFonts w:ascii="Comic Sans MS" w:hAnsi="Comic Sans MS"/>
          <w:color w:val="0000FF"/>
          <w:sz w:val="22"/>
          <w:szCs w:val="22"/>
        </w:rPr>
        <w:t>Participation à un stage TSI organisé par la CTR</w:t>
      </w:r>
    </w:p>
    <w:p w:rsidR="00774C5C" w:rsidRPr="003A2CA2" w:rsidRDefault="00EF76E6" w:rsidP="00EF76E6">
      <w:pPr>
        <w:numPr>
          <w:ilvl w:val="1"/>
          <w:numId w:val="24"/>
        </w:numPr>
        <w:ind w:left="851" w:right="426" w:hanging="153"/>
        <w:rPr>
          <w:rFonts w:ascii="Comic Sans MS" w:hAnsi="Comic Sans MS"/>
          <w:color w:val="0000FF"/>
          <w:sz w:val="22"/>
          <w:szCs w:val="22"/>
        </w:rPr>
      </w:pPr>
      <w:r>
        <w:rPr>
          <w:rFonts w:ascii="Comic Sans MS" w:hAnsi="Comic Sans MS"/>
          <w:color w:val="0000FF"/>
          <w:sz w:val="22"/>
          <w:szCs w:val="22"/>
        </w:rPr>
        <w:t xml:space="preserve"> </w:t>
      </w:r>
      <w:r w:rsidR="00774C5C" w:rsidRPr="003A2CA2">
        <w:rPr>
          <w:rFonts w:ascii="Comic Sans MS" w:hAnsi="Comic Sans MS"/>
          <w:color w:val="0000FF"/>
          <w:sz w:val="22"/>
          <w:szCs w:val="22"/>
        </w:rPr>
        <w:t>Réalisation et animation d’un atelier pédagogique lors d’un stage initial initiateur.</w:t>
      </w:r>
    </w:p>
    <w:p w:rsidR="00774C5C" w:rsidRPr="003A2CA2" w:rsidRDefault="00774C5C" w:rsidP="00EF76E6">
      <w:pPr>
        <w:numPr>
          <w:ilvl w:val="1"/>
          <w:numId w:val="23"/>
        </w:numPr>
        <w:ind w:left="567" w:right="426" w:hanging="153"/>
        <w:rPr>
          <w:rFonts w:ascii="Comic Sans MS" w:hAnsi="Comic Sans MS"/>
          <w:color w:val="0000FF"/>
          <w:sz w:val="22"/>
          <w:szCs w:val="22"/>
        </w:rPr>
      </w:pPr>
      <w:r w:rsidRPr="003A2CA2">
        <w:rPr>
          <w:rFonts w:ascii="Comic Sans MS" w:hAnsi="Comic Sans MS"/>
          <w:color w:val="0000FF"/>
          <w:sz w:val="22"/>
          <w:szCs w:val="22"/>
        </w:rPr>
        <w:t>Cursus MF2</w:t>
      </w:r>
    </w:p>
    <w:p w:rsidR="00774C5C" w:rsidRPr="003A2CA2" w:rsidRDefault="00EF76E6" w:rsidP="00EF76E6">
      <w:pPr>
        <w:numPr>
          <w:ilvl w:val="2"/>
          <w:numId w:val="25"/>
        </w:numPr>
        <w:ind w:left="851" w:right="426" w:hanging="153"/>
        <w:rPr>
          <w:rFonts w:ascii="Comic Sans MS" w:hAnsi="Comic Sans MS"/>
          <w:color w:val="0000FF"/>
          <w:sz w:val="22"/>
          <w:szCs w:val="22"/>
        </w:rPr>
      </w:pPr>
      <w:r>
        <w:rPr>
          <w:rFonts w:ascii="Comic Sans MS" w:hAnsi="Comic Sans MS"/>
          <w:color w:val="0000FF"/>
          <w:sz w:val="22"/>
          <w:szCs w:val="22"/>
        </w:rPr>
        <w:t xml:space="preserve"> </w:t>
      </w:r>
      <w:r w:rsidR="00774C5C" w:rsidRPr="003A2CA2">
        <w:rPr>
          <w:rFonts w:ascii="Comic Sans MS" w:hAnsi="Comic Sans MS"/>
          <w:color w:val="0000FF"/>
          <w:sz w:val="22"/>
          <w:szCs w:val="22"/>
        </w:rPr>
        <w:t xml:space="preserve">Participation à un stage MF2 initial de 6 jours </w:t>
      </w:r>
    </w:p>
    <w:p w:rsidR="00774C5C" w:rsidRPr="003A2CA2" w:rsidRDefault="00EF76E6" w:rsidP="00EF76E6">
      <w:pPr>
        <w:numPr>
          <w:ilvl w:val="2"/>
          <w:numId w:val="25"/>
        </w:numPr>
        <w:ind w:left="851" w:right="426" w:hanging="153"/>
        <w:rPr>
          <w:rFonts w:ascii="Comic Sans MS" w:hAnsi="Comic Sans MS"/>
          <w:color w:val="0000FF"/>
          <w:sz w:val="22"/>
          <w:szCs w:val="22"/>
        </w:rPr>
      </w:pPr>
      <w:r>
        <w:rPr>
          <w:rFonts w:ascii="Comic Sans MS" w:hAnsi="Comic Sans MS"/>
          <w:color w:val="0000FF"/>
          <w:sz w:val="22"/>
          <w:szCs w:val="22"/>
        </w:rPr>
        <w:t xml:space="preserve"> </w:t>
      </w:r>
      <w:r w:rsidR="00774C5C" w:rsidRPr="003A2CA2">
        <w:rPr>
          <w:rFonts w:ascii="Comic Sans MS" w:hAnsi="Comic Sans MS"/>
          <w:color w:val="0000FF"/>
          <w:sz w:val="22"/>
          <w:szCs w:val="22"/>
        </w:rPr>
        <w:t>Réalisation et animation d’un atelier pédagogique lors d’un stage initial initiateur</w:t>
      </w:r>
    </w:p>
    <w:p w:rsidR="00774C5C" w:rsidRPr="003A2CA2" w:rsidRDefault="00774C5C" w:rsidP="00EF76E6">
      <w:pPr>
        <w:ind w:left="284" w:right="426"/>
      </w:pPr>
    </w:p>
    <w:p w:rsidR="00774C5C" w:rsidRPr="003A2CA2" w:rsidRDefault="00774C5C" w:rsidP="00EF76E6">
      <w:pPr>
        <w:ind w:left="284" w:right="426"/>
        <w:rPr>
          <w:rFonts w:ascii="Comic Sans MS" w:hAnsi="Comic Sans MS"/>
          <w:i/>
          <w:sz w:val="22"/>
          <w:szCs w:val="22"/>
        </w:rPr>
      </w:pPr>
    </w:p>
    <w:p w:rsidR="00186A89" w:rsidRDefault="00186A89" w:rsidP="00EF76E6">
      <w:pPr>
        <w:ind w:left="426" w:right="426"/>
        <w:rPr>
          <w:rFonts w:ascii="Comic Sans MS" w:hAnsi="Comic Sans MS"/>
          <w:b/>
          <w:sz w:val="22"/>
          <w:szCs w:val="22"/>
        </w:rPr>
      </w:pPr>
      <w:r>
        <w:rPr>
          <w:rFonts w:ascii="Comic Sans MS" w:hAnsi="Comic Sans MS"/>
          <w:b/>
          <w:sz w:val="22"/>
          <w:szCs w:val="22"/>
          <w:u w:val="single"/>
        </w:rPr>
        <w:t xml:space="preserve">QUESTION </w:t>
      </w:r>
      <w:r w:rsidR="00083623">
        <w:rPr>
          <w:rFonts w:ascii="Comic Sans MS" w:hAnsi="Comic Sans MS"/>
          <w:b/>
          <w:sz w:val="22"/>
          <w:szCs w:val="22"/>
          <w:u w:val="single"/>
        </w:rPr>
        <w:t>4</w:t>
      </w:r>
      <w:r>
        <w:rPr>
          <w:rFonts w:ascii="Comic Sans MS" w:hAnsi="Comic Sans MS"/>
          <w:b/>
          <w:sz w:val="22"/>
          <w:szCs w:val="22"/>
          <w:u w:val="single"/>
        </w:rPr>
        <w:t xml:space="preserve"> </w:t>
      </w:r>
      <w:r>
        <w:rPr>
          <w:rFonts w:ascii="Comic Sans MS" w:hAnsi="Comic Sans MS"/>
          <w:b/>
          <w:sz w:val="22"/>
          <w:szCs w:val="22"/>
        </w:rPr>
        <w:t>(5</w:t>
      </w:r>
      <w:r w:rsidRPr="00957ABD">
        <w:rPr>
          <w:rFonts w:ascii="Comic Sans MS" w:hAnsi="Comic Sans MS"/>
          <w:b/>
          <w:sz w:val="22"/>
          <w:szCs w:val="22"/>
        </w:rPr>
        <w:t xml:space="preserve"> pts)</w:t>
      </w:r>
    </w:p>
    <w:p w:rsidR="0096037C" w:rsidRPr="0096037C" w:rsidRDefault="0096037C" w:rsidP="00EF76E6">
      <w:pPr>
        <w:ind w:left="426" w:right="426"/>
        <w:rPr>
          <w:rFonts w:ascii="Comic Sans MS" w:hAnsi="Comic Sans MS"/>
          <w:b/>
          <w:sz w:val="8"/>
          <w:szCs w:val="8"/>
          <w:u w:val="single"/>
        </w:rPr>
      </w:pPr>
    </w:p>
    <w:p w:rsidR="00774C5C" w:rsidRPr="00957ABD" w:rsidRDefault="004B16EB" w:rsidP="00EF76E6">
      <w:pPr>
        <w:ind w:left="426" w:right="426"/>
        <w:contextualSpacing/>
        <w:rPr>
          <w:rFonts w:ascii="Comic Sans MS" w:hAnsi="Comic Sans MS"/>
          <w:b/>
          <w:sz w:val="22"/>
          <w:szCs w:val="22"/>
        </w:rPr>
      </w:pPr>
      <w:r w:rsidRPr="00957ABD">
        <w:rPr>
          <w:rFonts w:ascii="Comic Sans MS" w:hAnsi="Comic Sans MS"/>
          <w:b/>
          <w:sz w:val="22"/>
          <w:szCs w:val="22"/>
        </w:rPr>
        <w:t xml:space="preserve">Quelles sont les conditions </w:t>
      </w:r>
      <w:r w:rsidR="008B7AE9" w:rsidRPr="00957ABD">
        <w:rPr>
          <w:rFonts w:ascii="Comic Sans MS" w:hAnsi="Comic Sans MS"/>
          <w:b/>
          <w:sz w:val="22"/>
          <w:szCs w:val="22"/>
        </w:rPr>
        <w:t>de pratique fédérale de la plongée pour</w:t>
      </w:r>
      <w:r w:rsidR="00772B87" w:rsidRPr="00957ABD">
        <w:rPr>
          <w:rFonts w:ascii="Comic Sans MS" w:hAnsi="Comic Sans MS"/>
          <w:b/>
          <w:sz w:val="22"/>
          <w:szCs w:val="22"/>
        </w:rPr>
        <w:t xml:space="preserve"> les jeunes de moins de 14 ans, </w:t>
      </w:r>
      <w:r w:rsidR="008B7AE9" w:rsidRPr="00957ABD">
        <w:rPr>
          <w:rFonts w:ascii="Comic Sans MS" w:hAnsi="Comic Sans MS"/>
          <w:b/>
          <w:sz w:val="22"/>
          <w:szCs w:val="22"/>
        </w:rPr>
        <w:t>en dehors des normes d’encadrement et de profondeurs d’évolution en fonction des différents  niveaux ?</w:t>
      </w:r>
    </w:p>
    <w:p w:rsidR="002E00CA" w:rsidRPr="003A2CA2" w:rsidRDefault="002E00CA" w:rsidP="00EF76E6">
      <w:pPr>
        <w:ind w:left="284" w:right="426"/>
        <w:contextualSpacing/>
        <w:rPr>
          <w:rFonts w:ascii="Comic Sans MS" w:hAnsi="Comic Sans MS"/>
          <w:sz w:val="22"/>
          <w:szCs w:val="22"/>
        </w:rPr>
      </w:pPr>
    </w:p>
    <w:p w:rsidR="00774C5C" w:rsidRPr="008B7AE9" w:rsidRDefault="00774C5C" w:rsidP="00EF76E6">
      <w:pPr>
        <w:numPr>
          <w:ilvl w:val="0"/>
          <w:numId w:val="10"/>
        </w:numPr>
        <w:ind w:left="567" w:right="426" w:hanging="153"/>
        <w:contextualSpacing/>
        <w:rPr>
          <w:rFonts w:ascii="Comic Sans MS" w:hAnsi="Comic Sans MS"/>
          <w:i/>
          <w:color w:val="0000FF"/>
          <w:sz w:val="22"/>
          <w:szCs w:val="22"/>
        </w:rPr>
      </w:pPr>
      <w:r w:rsidRPr="008B7AE9">
        <w:rPr>
          <w:rFonts w:ascii="Comic Sans MS" w:hAnsi="Comic Sans MS"/>
          <w:i/>
          <w:color w:val="0000FF"/>
          <w:sz w:val="22"/>
          <w:szCs w:val="22"/>
        </w:rPr>
        <w:t>Autorisation parentale</w:t>
      </w:r>
    </w:p>
    <w:p w:rsidR="00774C5C" w:rsidRPr="008B7AE9" w:rsidRDefault="00774C5C" w:rsidP="00EF76E6">
      <w:pPr>
        <w:numPr>
          <w:ilvl w:val="0"/>
          <w:numId w:val="10"/>
        </w:numPr>
        <w:ind w:left="567" w:right="426" w:hanging="153"/>
        <w:contextualSpacing/>
        <w:rPr>
          <w:rFonts w:ascii="Comic Sans MS" w:hAnsi="Comic Sans MS"/>
          <w:i/>
          <w:color w:val="0000FF"/>
          <w:sz w:val="22"/>
          <w:szCs w:val="22"/>
        </w:rPr>
      </w:pPr>
      <w:r w:rsidRPr="008B7AE9">
        <w:rPr>
          <w:rFonts w:ascii="Comic Sans MS" w:hAnsi="Comic Sans MS"/>
          <w:i/>
          <w:color w:val="0000FF"/>
          <w:sz w:val="22"/>
          <w:szCs w:val="22"/>
        </w:rPr>
        <w:t>Certificat médical</w:t>
      </w:r>
    </w:p>
    <w:p w:rsidR="00774C5C" w:rsidRPr="008B7AE9" w:rsidRDefault="00774C5C" w:rsidP="00EF76E6">
      <w:pPr>
        <w:numPr>
          <w:ilvl w:val="0"/>
          <w:numId w:val="26"/>
        </w:numPr>
        <w:ind w:left="851" w:right="426" w:hanging="141"/>
        <w:contextualSpacing/>
        <w:rPr>
          <w:rFonts w:ascii="Comic Sans MS" w:hAnsi="Comic Sans MS"/>
          <w:i/>
          <w:color w:val="0000FF"/>
          <w:sz w:val="22"/>
          <w:szCs w:val="22"/>
        </w:rPr>
      </w:pPr>
      <w:r w:rsidRPr="008B7AE9">
        <w:rPr>
          <w:rFonts w:ascii="Comic Sans MS" w:hAnsi="Comic Sans MS"/>
          <w:i/>
          <w:color w:val="0000FF"/>
          <w:sz w:val="22"/>
          <w:szCs w:val="22"/>
        </w:rPr>
        <w:t xml:space="preserve">Pour les étoiles </w:t>
      </w:r>
      <w:r w:rsidR="00772B87">
        <w:rPr>
          <w:rFonts w:ascii="Comic Sans MS" w:hAnsi="Comic Sans MS"/>
          <w:i/>
          <w:color w:val="0000FF"/>
          <w:sz w:val="22"/>
          <w:szCs w:val="22"/>
        </w:rPr>
        <w:t xml:space="preserve"> de mer </w:t>
      </w:r>
      <w:r w:rsidRPr="008B7AE9">
        <w:rPr>
          <w:rFonts w:ascii="Comic Sans MS" w:hAnsi="Comic Sans MS"/>
          <w:i/>
          <w:color w:val="0000FF"/>
          <w:sz w:val="22"/>
          <w:szCs w:val="22"/>
        </w:rPr>
        <w:t>(à partir de la seconde) : médecin généraliste</w:t>
      </w:r>
    </w:p>
    <w:p w:rsidR="00774C5C" w:rsidRPr="008B7AE9" w:rsidRDefault="00774C5C" w:rsidP="00EF76E6">
      <w:pPr>
        <w:numPr>
          <w:ilvl w:val="0"/>
          <w:numId w:val="26"/>
        </w:numPr>
        <w:ind w:left="851" w:right="426" w:hanging="141"/>
        <w:contextualSpacing/>
        <w:rPr>
          <w:rFonts w:ascii="Comic Sans MS" w:hAnsi="Comic Sans MS"/>
          <w:i/>
          <w:color w:val="0000FF"/>
          <w:sz w:val="22"/>
          <w:szCs w:val="22"/>
        </w:rPr>
      </w:pPr>
      <w:r w:rsidRPr="008B7AE9">
        <w:rPr>
          <w:rFonts w:ascii="Comic Sans MS" w:hAnsi="Comic Sans MS"/>
          <w:i/>
          <w:color w:val="0000FF"/>
          <w:sz w:val="22"/>
          <w:szCs w:val="22"/>
        </w:rPr>
        <w:t>Pour les niveaux de plongeur : Médecin fédéral ou médecin hyperbare ou médecin présentant l’une des spécialités en plongée</w:t>
      </w:r>
    </w:p>
    <w:p w:rsidR="00774C5C" w:rsidRPr="008B7AE9" w:rsidRDefault="00774C5C" w:rsidP="00EF76E6">
      <w:pPr>
        <w:numPr>
          <w:ilvl w:val="0"/>
          <w:numId w:val="12"/>
        </w:numPr>
        <w:ind w:left="567" w:right="426" w:hanging="153"/>
        <w:contextualSpacing/>
        <w:rPr>
          <w:rFonts w:ascii="Comic Sans MS" w:hAnsi="Comic Sans MS"/>
          <w:i/>
          <w:color w:val="0000FF"/>
          <w:sz w:val="22"/>
          <w:szCs w:val="22"/>
        </w:rPr>
      </w:pPr>
      <w:r w:rsidRPr="008B7AE9">
        <w:rPr>
          <w:rFonts w:ascii="Comic Sans MS" w:hAnsi="Comic Sans MS"/>
          <w:i/>
          <w:color w:val="0000FF"/>
          <w:sz w:val="22"/>
          <w:szCs w:val="22"/>
        </w:rPr>
        <w:t>Pour le passage du niveau 1 une dérogation est obligatoire : demande de l’enfant, des parents, autorisation du moniteur, du président du club et du médecin</w:t>
      </w:r>
    </w:p>
    <w:p w:rsidR="00774C5C" w:rsidRPr="008B7AE9" w:rsidRDefault="00774C5C" w:rsidP="00EF76E6">
      <w:pPr>
        <w:numPr>
          <w:ilvl w:val="0"/>
          <w:numId w:val="12"/>
        </w:numPr>
        <w:ind w:left="567" w:right="426" w:hanging="153"/>
        <w:contextualSpacing/>
        <w:rPr>
          <w:rFonts w:ascii="Comic Sans MS" w:hAnsi="Comic Sans MS"/>
          <w:i/>
          <w:color w:val="0000FF"/>
          <w:sz w:val="22"/>
          <w:szCs w:val="22"/>
        </w:rPr>
      </w:pPr>
      <w:r w:rsidRPr="008B7AE9">
        <w:rPr>
          <w:rFonts w:ascii="Comic Sans MS" w:hAnsi="Comic Sans MS"/>
          <w:i/>
          <w:color w:val="0000FF"/>
          <w:sz w:val="22"/>
          <w:szCs w:val="22"/>
        </w:rPr>
        <w:t>Température de l’eau </w:t>
      </w:r>
    </w:p>
    <w:p w:rsidR="00774C5C" w:rsidRPr="008B7AE9" w:rsidRDefault="00774C5C" w:rsidP="00EF76E6">
      <w:pPr>
        <w:numPr>
          <w:ilvl w:val="0"/>
          <w:numId w:val="27"/>
        </w:numPr>
        <w:ind w:left="851" w:right="426" w:hanging="164"/>
        <w:contextualSpacing/>
        <w:rPr>
          <w:rFonts w:ascii="Comic Sans MS" w:hAnsi="Comic Sans MS"/>
          <w:i/>
          <w:color w:val="0000FF"/>
          <w:sz w:val="22"/>
          <w:szCs w:val="22"/>
        </w:rPr>
      </w:pPr>
      <w:r w:rsidRPr="008B7AE9">
        <w:rPr>
          <w:rFonts w:ascii="Comic Sans MS" w:hAnsi="Comic Sans MS"/>
          <w:i/>
          <w:color w:val="0000FF"/>
          <w:sz w:val="22"/>
          <w:szCs w:val="22"/>
        </w:rPr>
        <w:t>Pas de plongée si temp &lt; 12degrés</w:t>
      </w:r>
    </w:p>
    <w:p w:rsidR="00774C5C" w:rsidRPr="008B7AE9" w:rsidRDefault="00774C5C" w:rsidP="00EF76E6">
      <w:pPr>
        <w:numPr>
          <w:ilvl w:val="0"/>
          <w:numId w:val="27"/>
        </w:numPr>
        <w:ind w:left="851" w:right="426" w:hanging="164"/>
        <w:contextualSpacing/>
        <w:rPr>
          <w:rFonts w:ascii="Comic Sans MS" w:hAnsi="Comic Sans MS"/>
          <w:i/>
          <w:color w:val="0000FF"/>
          <w:sz w:val="22"/>
          <w:szCs w:val="22"/>
        </w:rPr>
      </w:pPr>
      <w:r w:rsidRPr="008B7AE9">
        <w:rPr>
          <w:rFonts w:ascii="Comic Sans MS" w:hAnsi="Comic Sans MS"/>
          <w:i/>
          <w:color w:val="0000FF"/>
          <w:sz w:val="22"/>
          <w:szCs w:val="22"/>
        </w:rPr>
        <w:t>25 minutes si temp &lt; 23 degrés</w:t>
      </w:r>
    </w:p>
    <w:p w:rsidR="00774C5C" w:rsidRPr="008B7AE9" w:rsidRDefault="00774C5C" w:rsidP="00EF76E6">
      <w:pPr>
        <w:numPr>
          <w:ilvl w:val="0"/>
          <w:numId w:val="14"/>
        </w:numPr>
        <w:ind w:left="567" w:right="426" w:hanging="153"/>
        <w:contextualSpacing/>
        <w:rPr>
          <w:rFonts w:ascii="Comic Sans MS" w:hAnsi="Comic Sans MS"/>
          <w:i/>
          <w:color w:val="0000FF"/>
          <w:sz w:val="22"/>
          <w:szCs w:val="22"/>
        </w:rPr>
      </w:pPr>
      <w:r w:rsidRPr="008B7AE9">
        <w:rPr>
          <w:rFonts w:ascii="Comic Sans MS" w:hAnsi="Comic Sans MS"/>
          <w:i/>
          <w:color w:val="0000FF"/>
          <w:sz w:val="22"/>
          <w:szCs w:val="22"/>
        </w:rPr>
        <w:t xml:space="preserve">Les plongées en bouteille doivent rester impérativement dans la courbe de sécurité des moyens de décompression utilisés. </w:t>
      </w:r>
    </w:p>
    <w:p w:rsidR="00774C5C" w:rsidRPr="008B7AE9" w:rsidRDefault="00774C5C" w:rsidP="00EF76E6">
      <w:pPr>
        <w:numPr>
          <w:ilvl w:val="0"/>
          <w:numId w:val="14"/>
        </w:numPr>
        <w:ind w:left="567" w:right="426" w:hanging="153"/>
        <w:contextualSpacing/>
        <w:rPr>
          <w:rFonts w:ascii="Comic Sans MS" w:hAnsi="Comic Sans MS"/>
          <w:i/>
          <w:color w:val="0000FF"/>
          <w:sz w:val="22"/>
          <w:szCs w:val="22"/>
        </w:rPr>
      </w:pPr>
      <w:r w:rsidRPr="008B7AE9">
        <w:rPr>
          <w:rFonts w:ascii="Comic Sans MS" w:hAnsi="Comic Sans MS"/>
          <w:i/>
          <w:color w:val="0000FF"/>
          <w:sz w:val="22"/>
          <w:szCs w:val="22"/>
        </w:rPr>
        <w:t xml:space="preserve">Jusqu'à l'âge de 12 ans, le jeune plongeur n'effectue qu'une plongée par jour. </w:t>
      </w:r>
    </w:p>
    <w:p w:rsidR="00097029" w:rsidRPr="00097029" w:rsidRDefault="00097029" w:rsidP="00EF76E6">
      <w:pPr>
        <w:ind w:left="284" w:right="426"/>
        <w:rPr>
          <w:b/>
          <w:sz w:val="22"/>
          <w:szCs w:val="22"/>
        </w:rPr>
      </w:pPr>
    </w:p>
    <w:p w:rsidR="005673E5" w:rsidRDefault="005673E5" w:rsidP="00EF76E6">
      <w:pPr>
        <w:ind w:left="284" w:right="426"/>
        <w:rPr>
          <w:sz w:val="22"/>
          <w:szCs w:val="22"/>
        </w:rPr>
      </w:pPr>
    </w:p>
    <w:p w:rsidR="00EF76E6" w:rsidRDefault="00EF76E6">
      <w:pPr>
        <w:rPr>
          <w:rFonts w:ascii="Comic Sans MS" w:hAnsi="Comic Sans MS"/>
          <w:b/>
          <w:sz w:val="22"/>
          <w:szCs w:val="22"/>
          <w:u w:val="single"/>
        </w:rPr>
      </w:pPr>
      <w:r>
        <w:rPr>
          <w:rFonts w:ascii="Comic Sans MS" w:hAnsi="Comic Sans MS"/>
          <w:b/>
          <w:sz w:val="22"/>
          <w:szCs w:val="22"/>
          <w:u w:val="single"/>
        </w:rPr>
        <w:br w:type="page"/>
      </w:r>
    </w:p>
    <w:p w:rsidR="00EF76E6" w:rsidRDefault="00EF76E6" w:rsidP="00EF76E6">
      <w:pPr>
        <w:ind w:left="426" w:right="426"/>
        <w:rPr>
          <w:rFonts w:ascii="Comic Sans MS" w:hAnsi="Comic Sans MS"/>
          <w:b/>
          <w:sz w:val="22"/>
          <w:szCs w:val="22"/>
          <w:u w:val="single"/>
        </w:rPr>
      </w:pPr>
    </w:p>
    <w:p w:rsidR="00186A89" w:rsidRDefault="00186A89" w:rsidP="00EF76E6">
      <w:pPr>
        <w:ind w:left="426" w:right="426"/>
        <w:rPr>
          <w:rFonts w:ascii="Comic Sans MS" w:hAnsi="Comic Sans MS"/>
          <w:b/>
          <w:sz w:val="22"/>
          <w:szCs w:val="22"/>
        </w:rPr>
      </w:pPr>
      <w:r>
        <w:rPr>
          <w:rFonts w:ascii="Comic Sans MS" w:hAnsi="Comic Sans MS"/>
          <w:b/>
          <w:sz w:val="22"/>
          <w:szCs w:val="22"/>
          <w:u w:val="single"/>
        </w:rPr>
        <w:t xml:space="preserve">QUESTION </w:t>
      </w:r>
      <w:r w:rsidR="00083623">
        <w:rPr>
          <w:rFonts w:ascii="Comic Sans MS" w:hAnsi="Comic Sans MS"/>
          <w:b/>
          <w:sz w:val="22"/>
          <w:szCs w:val="22"/>
          <w:u w:val="single"/>
        </w:rPr>
        <w:t>5</w:t>
      </w:r>
      <w:r>
        <w:rPr>
          <w:rFonts w:ascii="Comic Sans MS" w:hAnsi="Comic Sans MS"/>
          <w:b/>
          <w:sz w:val="22"/>
          <w:szCs w:val="22"/>
          <w:u w:val="single"/>
        </w:rPr>
        <w:t xml:space="preserve"> </w:t>
      </w:r>
      <w:r w:rsidR="0019432C">
        <w:rPr>
          <w:rFonts w:ascii="Comic Sans MS" w:hAnsi="Comic Sans MS"/>
          <w:b/>
          <w:sz w:val="22"/>
          <w:szCs w:val="22"/>
        </w:rPr>
        <w:t>(3</w:t>
      </w:r>
      <w:r w:rsidR="003D0984">
        <w:rPr>
          <w:rFonts w:ascii="Comic Sans MS" w:hAnsi="Comic Sans MS"/>
          <w:b/>
          <w:sz w:val="22"/>
          <w:szCs w:val="22"/>
        </w:rPr>
        <w:t xml:space="preserve"> </w:t>
      </w:r>
      <w:r w:rsidRPr="00957ABD">
        <w:rPr>
          <w:rFonts w:ascii="Comic Sans MS" w:hAnsi="Comic Sans MS"/>
          <w:b/>
          <w:sz w:val="22"/>
          <w:szCs w:val="22"/>
        </w:rPr>
        <w:t>pts)</w:t>
      </w:r>
    </w:p>
    <w:p w:rsidR="0096037C" w:rsidRPr="0096037C" w:rsidRDefault="0096037C" w:rsidP="00EF76E6">
      <w:pPr>
        <w:ind w:left="426" w:right="426"/>
        <w:rPr>
          <w:rFonts w:ascii="Comic Sans MS" w:hAnsi="Comic Sans MS"/>
          <w:b/>
          <w:sz w:val="8"/>
          <w:szCs w:val="8"/>
          <w:u w:val="single"/>
        </w:rPr>
      </w:pPr>
    </w:p>
    <w:p w:rsidR="005673E5" w:rsidRDefault="005673E5" w:rsidP="00EF76E6">
      <w:pPr>
        <w:ind w:left="426" w:right="426"/>
        <w:rPr>
          <w:rFonts w:ascii="Comic Sans MS" w:hAnsi="Comic Sans MS"/>
          <w:b/>
          <w:sz w:val="22"/>
          <w:szCs w:val="22"/>
        </w:rPr>
      </w:pPr>
      <w:r w:rsidRPr="00957ABD">
        <w:rPr>
          <w:rFonts w:ascii="Comic Sans MS" w:hAnsi="Comic Sans MS"/>
          <w:b/>
          <w:sz w:val="22"/>
          <w:szCs w:val="22"/>
        </w:rPr>
        <w:t>Un décret publié au JO du 24 juillet 2009 a modifié le code du sport en créant le concept d’EPI (Equipement de Protection individuelle) utilisé pour la pratique sportive ou de loisir (EPI-SL).</w:t>
      </w:r>
    </w:p>
    <w:p w:rsidR="0020767C" w:rsidRPr="00E246B0" w:rsidRDefault="0020767C" w:rsidP="00EF76E6">
      <w:pPr>
        <w:ind w:left="284" w:right="426"/>
        <w:rPr>
          <w:rFonts w:ascii="Comic Sans MS" w:hAnsi="Comic Sans MS"/>
          <w:b/>
          <w:sz w:val="22"/>
          <w:szCs w:val="22"/>
        </w:rPr>
      </w:pPr>
    </w:p>
    <w:p w:rsidR="0020767C" w:rsidRPr="0020767C" w:rsidRDefault="00083623" w:rsidP="00EF76E6">
      <w:pPr>
        <w:numPr>
          <w:ilvl w:val="0"/>
          <w:numId w:val="32"/>
        </w:numPr>
        <w:ind w:right="426"/>
        <w:rPr>
          <w:rFonts w:ascii="Comic Sans MS" w:hAnsi="Comic Sans MS"/>
          <w:b/>
          <w:sz w:val="22"/>
          <w:szCs w:val="22"/>
        </w:rPr>
      </w:pPr>
      <w:r>
        <w:rPr>
          <w:rFonts w:ascii="Comic Sans MS" w:hAnsi="Comic Sans MS"/>
          <w:b/>
          <w:sz w:val="22"/>
          <w:szCs w:val="22"/>
        </w:rPr>
        <w:t>Au</w:t>
      </w:r>
      <w:r w:rsidRPr="00083623">
        <w:rPr>
          <w:rFonts w:ascii="Comic Sans MS" w:hAnsi="Comic Sans MS"/>
          <w:b/>
          <w:sz w:val="22"/>
          <w:szCs w:val="22"/>
        </w:rPr>
        <w:t xml:space="preserve"> </w:t>
      </w:r>
      <w:r>
        <w:rPr>
          <w:rFonts w:ascii="Comic Sans MS" w:hAnsi="Comic Sans MS"/>
          <w:b/>
          <w:sz w:val="22"/>
          <w:szCs w:val="22"/>
        </w:rPr>
        <w:t>sein d'un club de plongée, quels équipements sont concernés par la réglementation liée aux EPI et pour lesquels il vous semble opportun de mettre en place une démarche de suivi</w:t>
      </w:r>
      <w:r w:rsidRPr="00957ABD">
        <w:rPr>
          <w:rFonts w:ascii="Comic Sans MS" w:hAnsi="Comic Sans MS"/>
          <w:b/>
          <w:sz w:val="22"/>
          <w:szCs w:val="22"/>
        </w:rPr>
        <w:t> ?</w:t>
      </w:r>
      <w:r w:rsidR="005673E5" w:rsidRPr="00957ABD">
        <w:rPr>
          <w:rFonts w:ascii="Comic Sans MS" w:hAnsi="Comic Sans MS"/>
          <w:b/>
          <w:sz w:val="22"/>
          <w:szCs w:val="22"/>
        </w:rPr>
        <w:t> </w:t>
      </w:r>
      <w:r w:rsidR="005673E5">
        <w:rPr>
          <w:rFonts w:ascii="Comic Sans MS" w:hAnsi="Comic Sans MS"/>
          <w:b/>
          <w:sz w:val="22"/>
          <w:szCs w:val="22"/>
        </w:rPr>
        <w:t>(</w:t>
      </w:r>
      <w:r>
        <w:rPr>
          <w:rFonts w:ascii="Comic Sans MS" w:hAnsi="Comic Sans MS"/>
          <w:b/>
          <w:sz w:val="22"/>
          <w:szCs w:val="22"/>
        </w:rPr>
        <w:t>2</w:t>
      </w:r>
      <w:r w:rsidR="005673E5">
        <w:rPr>
          <w:rFonts w:ascii="Comic Sans MS" w:hAnsi="Comic Sans MS"/>
          <w:b/>
          <w:sz w:val="22"/>
          <w:szCs w:val="22"/>
        </w:rPr>
        <w:t>pt</w:t>
      </w:r>
      <w:r>
        <w:rPr>
          <w:rFonts w:ascii="Comic Sans MS" w:hAnsi="Comic Sans MS"/>
          <w:b/>
          <w:sz w:val="22"/>
          <w:szCs w:val="22"/>
        </w:rPr>
        <w:t>s</w:t>
      </w:r>
      <w:r w:rsidR="005673E5">
        <w:rPr>
          <w:rFonts w:ascii="Comic Sans MS" w:hAnsi="Comic Sans MS"/>
          <w:b/>
          <w:sz w:val="22"/>
          <w:szCs w:val="22"/>
        </w:rPr>
        <w:t>)</w:t>
      </w:r>
    </w:p>
    <w:p w:rsidR="00E246B0" w:rsidRPr="00E246B0" w:rsidRDefault="00E246B0" w:rsidP="00EF76E6">
      <w:pPr>
        <w:ind w:left="284" w:right="426"/>
        <w:rPr>
          <w:rFonts w:ascii="Comic Sans MS" w:hAnsi="Comic Sans MS"/>
          <w:b/>
          <w:sz w:val="22"/>
          <w:szCs w:val="22"/>
        </w:rPr>
      </w:pPr>
    </w:p>
    <w:p w:rsidR="0046397C" w:rsidRDefault="00E246B0" w:rsidP="00EF76E6">
      <w:pPr>
        <w:ind w:left="567" w:right="426"/>
        <w:rPr>
          <w:rFonts w:ascii="Comic Sans MS" w:hAnsi="Comic Sans MS"/>
          <w:color w:val="0000FF"/>
          <w:sz w:val="22"/>
          <w:szCs w:val="22"/>
        </w:rPr>
      </w:pPr>
      <w:r>
        <w:rPr>
          <w:rFonts w:ascii="Comic Sans MS" w:hAnsi="Comic Sans MS"/>
          <w:color w:val="0000FF"/>
          <w:sz w:val="22"/>
          <w:szCs w:val="22"/>
        </w:rPr>
        <w:t>En</w:t>
      </w:r>
      <w:r w:rsidR="005673E5" w:rsidRPr="004B16EB">
        <w:rPr>
          <w:rFonts w:ascii="Comic Sans MS" w:hAnsi="Comic Sans MS"/>
          <w:color w:val="0000FF"/>
          <w:sz w:val="22"/>
          <w:szCs w:val="22"/>
        </w:rPr>
        <w:t xml:space="preserve"> plongée</w:t>
      </w:r>
      <w:r w:rsidR="00083623">
        <w:rPr>
          <w:rFonts w:ascii="Comic Sans MS" w:hAnsi="Comic Sans MS"/>
          <w:color w:val="0000FF"/>
          <w:sz w:val="22"/>
          <w:szCs w:val="22"/>
        </w:rPr>
        <w:t>,</w:t>
      </w:r>
      <w:r w:rsidR="005673E5" w:rsidRPr="004B16EB">
        <w:rPr>
          <w:rFonts w:ascii="Comic Sans MS" w:hAnsi="Comic Sans MS"/>
          <w:color w:val="0000FF"/>
          <w:sz w:val="22"/>
          <w:szCs w:val="22"/>
        </w:rPr>
        <w:t xml:space="preserve"> l’équipement concerné principalement par l’arrêté du 16 février 2010 est le masque </w:t>
      </w:r>
    </w:p>
    <w:p w:rsidR="00097029" w:rsidRDefault="005673E5" w:rsidP="00EF76E6">
      <w:pPr>
        <w:ind w:left="567" w:right="426"/>
        <w:rPr>
          <w:rFonts w:ascii="Comic Sans MS" w:hAnsi="Comic Sans MS"/>
          <w:color w:val="0000FF"/>
          <w:sz w:val="22"/>
          <w:szCs w:val="22"/>
        </w:rPr>
      </w:pPr>
      <w:r w:rsidRPr="004B16EB">
        <w:rPr>
          <w:rFonts w:ascii="Comic Sans MS" w:hAnsi="Comic Sans MS"/>
          <w:color w:val="0000FF"/>
          <w:sz w:val="22"/>
          <w:szCs w:val="22"/>
        </w:rPr>
        <w:t>« 3</w:t>
      </w:r>
      <w:r w:rsidR="00EF76E6">
        <w:rPr>
          <w:rFonts w:ascii="Comic Sans MS" w:hAnsi="Comic Sans MS"/>
          <w:color w:val="0000FF"/>
          <w:sz w:val="22"/>
          <w:szCs w:val="22"/>
        </w:rPr>
        <w:t>.</w:t>
      </w:r>
      <w:r w:rsidRPr="004B16EB">
        <w:rPr>
          <w:rFonts w:ascii="Comic Sans MS" w:hAnsi="Comic Sans MS"/>
          <w:color w:val="0000FF"/>
          <w:sz w:val="22"/>
          <w:szCs w:val="22"/>
        </w:rPr>
        <w:t xml:space="preserve"> articles de protection de l’œil…lunettes et masque de plongée ».</w:t>
      </w:r>
    </w:p>
    <w:p w:rsidR="00EF76E6" w:rsidRDefault="00083623" w:rsidP="00EF76E6">
      <w:pPr>
        <w:ind w:left="567" w:right="426"/>
        <w:rPr>
          <w:rFonts w:ascii="Comic Sans MS" w:hAnsi="Comic Sans MS"/>
          <w:color w:val="0000FF"/>
          <w:sz w:val="22"/>
          <w:szCs w:val="22"/>
        </w:rPr>
      </w:pPr>
      <w:r>
        <w:rPr>
          <w:rFonts w:ascii="Comic Sans MS" w:hAnsi="Comic Sans MS"/>
          <w:color w:val="0000FF"/>
          <w:sz w:val="22"/>
          <w:szCs w:val="22"/>
        </w:rPr>
        <w:t xml:space="preserve">Toutefois, les matériels suivants doivent être considérés comme des EPI au regard des </w:t>
      </w:r>
      <w:r w:rsidR="00EF76E6">
        <w:rPr>
          <w:rFonts w:ascii="Comic Sans MS" w:hAnsi="Comic Sans MS"/>
          <w:color w:val="0000FF"/>
          <w:sz w:val="22"/>
          <w:szCs w:val="22"/>
        </w:rPr>
        <w:t>termes génériques utilisés par le texte</w:t>
      </w:r>
      <w:r w:rsidR="00956BB3">
        <w:rPr>
          <w:rFonts w:ascii="Comic Sans MS" w:hAnsi="Comic Sans MS"/>
          <w:color w:val="0000FF"/>
          <w:sz w:val="22"/>
          <w:szCs w:val="22"/>
        </w:rPr>
        <w:t xml:space="preserve"> "9. articles de prévention des noyades" :</w:t>
      </w:r>
    </w:p>
    <w:p w:rsidR="00097029" w:rsidRPr="00F83244" w:rsidRDefault="00956BB3" w:rsidP="00EF76E6">
      <w:pPr>
        <w:numPr>
          <w:ilvl w:val="0"/>
          <w:numId w:val="31"/>
        </w:numPr>
        <w:ind w:left="567" w:right="426" w:firstLine="0"/>
        <w:rPr>
          <w:rFonts w:ascii="Comic Sans MS" w:hAnsi="Comic Sans MS"/>
          <w:i/>
          <w:color w:val="0000FF"/>
          <w:sz w:val="22"/>
          <w:szCs w:val="22"/>
        </w:rPr>
      </w:pPr>
      <w:r>
        <w:rPr>
          <w:rFonts w:ascii="Comic Sans MS" w:hAnsi="Comic Sans MS"/>
          <w:i/>
          <w:color w:val="0000FF"/>
          <w:sz w:val="22"/>
          <w:szCs w:val="22"/>
        </w:rPr>
        <w:t>Détendeurs</w:t>
      </w:r>
    </w:p>
    <w:p w:rsidR="00097029" w:rsidRPr="00F83244" w:rsidRDefault="00097029" w:rsidP="00EF76E6">
      <w:pPr>
        <w:numPr>
          <w:ilvl w:val="0"/>
          <w:numId w:val="31"/>
        </w:numPr>
        <w:ind w:left="567" w:right="426" w:firstLine="0"/>
        <w:rPr>
          <w:rFonts w:ascii="Comic Sans MS" w:hAnsi="Comic Sans MS"/>
          <w:i/>
          <w:color w:val="0000FF"/>
          <w:sz w:val="22"/>
          <w:szCs w:val="22"/>
        </w:rPr>
      </w:pPr>
      <w:r w:rsidRPr="00F83244">
        <w:rPr>
          <w:rFonts w:ascii="Comic Sans MS" w:hAnsi="Comic Sans MS"/>
          <w:i/>
          <w:color w:val="0000FF"/>
          <w:sz w:val="22"/>
          <w:szCs w:val="22"/>
        </w:rPr>
        <w:t>Gilets stabilisateurs</w:t>
      </w:r>
    </w:p>
    <w:p w:rsidR="00097029" w:rsidRPr="00F83244" w:rsidRDefault="00097029" w:rsidP="00EF76E6">
      <w:pPr>
        <w:numPr>
          <w:ilvl w:val="0"/>
          <w:numId w:val="31"/>
        </w:numPr>
        <w:ind w:left="567" w:right="426" w:firstLine="0"/>
        <w:rPr>
          <w:rFonts w:ascii="Comic Sans MS" w:hAnsi="Comic Sans MS"/>
          <w:i/>
          <w:color w:val="0000FF"/>
          <w:sz w:val="22"/>
          <w:szCs w:val="22"/>
        </w:rPr>
      </w:pPr>
      <w:r w:rsidRPr="00F83244">
        <w:rPr>
          <w:rFonts w:ascii="Comic Sans MS" w:hAnsi="Comic Sans MS"/>
          <w:i/>
          <w:color w:val="0000FF"/>
          <w:sz w:val="22"/>
          <w:szCs w:val="22"/>
        </w:rPr>
        <w:t>Combinaisons</w:t>
      </w:r>
    </w:p>
    <w:p w:rsidR="005673E5" w:rsidRPr="003A2CA2" w:rsidRDefault="005673E5" w:rsidP="00EF76E6">
      <w:pPr>
        <w:ind w:left="426" w:right="426"/>
        <w:rPr>
          <w:rFonts w:ascii="Comic Sans MS" w:hAnsi="Comic Sans MS"/>
          <w:sz w:val="22"/>
          <w:szCs w:val="22"/>
        </w:rPr>
      </w:pPr>
    </w:p>
    <w:p w:rsidR="000A0F59" w:rsidRDefault="005673E5" w:rsidP="00EF76E6">
      <w:pPr>
        <w:numPr>
          <w:ilvl w:val="0"/>
          <w:numId w:val="32"/>
        </w:numPr>
        <w:ind w:right="426"/>
        <w:rPr>
          <w:rFonts w:ascii="Comic Sans MS" w:hAnsi="Comic Sans MS"/>
          <w:b/>
          <w:sz w:val="22"/>
          <w:szCs w:val="22"/>
        </w:rPr>
      </w:pPr>
      <w:r w:rsidRPr="00957ABD">
        <w:rPr>
          <w:rFonts w:ascii="Comic Sans MS" w:hAnsi="Comic Sans MS"/>
          <w:b/>
          <w:sz w:val="22"/>
          <w:szCs w:val="22"/>
        </w:rPr>
        <w:t>Votre président de club vous</w:t>
      </w:r>
      <w:r w:rsidR="00097029">
        <w:rPr>
          <w:rFonts w:ascii="Comic Sans MS" w:hAnsi="Comic Sans MS"/>
          <w:b/>
          <w:sz w:val="22"/>
          <w:szCs w:val="22"/>
        </w:rPr>
        <w:t xml:space="preserve"> demande de mettre cette démarche en place</w:t>
      </w:r>
      <w:r w:rsidRPr="00957ABD">
        <w:rPr>
          <w:rFonts w:ascii="Comic Sans MS" w:hAnsi="Comic Sans MS"/>
          <w:b/>
          <w:sz w:val="22"/>
          <w:szCs w:val="22"/>
        </w:rPr>
        <w:t xml:space="preserve">. </w:t>
      </w:r>
    </w:p>
    <w:p w:rsidR="005673E5" w:rsidRPr="00957ABD" w:rsidRDefault="005673E5" w:rsidP="00EF76E6">
      <w:pPr>
        <w:ind w:left="720" w:right="426"/>
        <w:rPr>
          <w:rFonts w:ascii="Comic Sans MS" w:hAnsi="Comic Sans MS"/>
          <w:b/>
          <w:sz w:val="22"/>
          <w:szCs w:val="22"/>
        </w:rPr>
      </w:pPr>
      <w:r w:rsidRPr="00957ABD">
        <w:rPr>
          <w:rFonts w:ascii="Comic Sans MS" w:hAnsi="Comic Sans MS"/>
          <w:b/>
          <w:sz w:val="22"/>
          <w:szCs w:val="22"/>
        </w:rPr>
        <w:t>Que faites-vous ?</w:t>
      </w:r>
      <w:r w:rsidR="000A0F59">
        <w:rPr>
          <w:rFonts w:ascii="Comic Sans MS" w:hAnsi="Comic Sans MS"/>
          <w:b/>
          <w:sz w:val="22"/>
          <w:szCs w:val="22"/>
        </w:rPr>
        <w:t xml:space="preserve"> </w:t>
      </w:r>
      <w:r>
        <w:rPr>
          <w:rFonts w:ascii="Comic Sans MS" w:hAnsi="Comic Sans MS"/>
          <w:b/>
          <w:sz w:val="22"/>
          <w:szCs w:val="22"/>
        </w:rPr>
        <w:t>(</w:t>
      </w:r>
      <w:r w:rsidR="0019432C">
        <w:rPr>
          <w:rFonts w:ascii="Comic Sans MS" w:hAnsi="Comic Sans MS"/>
          <w:b/>
          <w:sz w:val="22"/>
          <w:szCs w:val="22"/>
        </w:rPr>
        <w:t>1</w:t>
      </w:r>
      <w:r w:rsidRPr="00957ABD">
        <w:rPr>
          <w:rFonts w:ascii="Comic Sans MS" w:hAnsi="Comic Sans MS"/>
          <w:b/>
          <w:sz w:val="22"/>
          <w:szCs w:val="22"/>
        </w:rPr>
        <w:t xml:space="preserve"> pts</w:t>
      </w:r>
      <w:r>
        <w:rPr>
          <w:rFonts w:ascii="Comic Sans MS" w:hAnsi="Comic Sans MS"/>
          <w:b/>
          <w:sz w:val="22"/>
          <w:szCs w:val="22"/>
        </w:rPr>
        <w:t>)</w:t>
      </w:r>
    </w:p>
    <w:p w:rsidR="005673E5" w:rsidRPr="003A2CA2" w:rsidRDefault="005673E5" w:rsidP="00EF76E6">
      <w:pPr>
        <w:ind w:left="709" w:right="426" w:hanging="153"/>
        <w:rPr>
          <w:rFonts w:ascii="Comic Sans MS" w:hAnsi="Comic Sans MS"/>
          <w:sz w:val="22"/>
          <w:szCs w:val="22"/>
        </w:rPr>
      </w:pPr>
    </w:p>
    <w:p w:rsidR="005673E5" w:rsidRPr="004B16EB" w:rsidRDefault="005673E5" w:rsidP="00EF76E6">
      <w:pPr>
        <w:numPr>
          <w:ilvl w:val="0"/>
          <w:numId w:val="28"/>
        </w:numPr>
        <w:ind w:left="709" w:right="426" w:hanging="153"/>
        <w:rPr>
          <w:rFonts w:ascii="Comic Sans MS" w:hAnsi="Comic Sans MS"/>
          <w:color w:val="0000FF"/>
          <w:sz w:val="22"/>
          <w:szCs w:val="22"/>
        </w:rPr>
      </w:pPr>
      <w:r w:rsidRPr="004B16EB">
        <w:rPr>
          <w:rFonts w:ascii="Comic Sans MS" w:hAnsi="Comic Sans MS"/>
          <w:color w:val="0000FF"/>
          <w:sz w:val="22"/>
          <w:szCs w:val="22"/>
        </w:rPr>
        <w:t>Répertorier les dates d’a</w:t>
      </w:r>
      <w:r w:rsidR="00097029">
        <w:rPr>
          <w:rFonts w:ascii="Comic Sans MS" w:hAnsi="Comic Sans MS"/>
          <w:color w:val="0000FF"/>
          <w:sz w:val="22"/>
          <w:szCs w:val="22"/>
        </w:rPr>
        <w:t>chat</w:t>
      </w:r>
    </w:p>
    <w:p w:rsidR="005673E5" w:rsidRPr="004B16EB" w:rsidRDefault="005673E5" w:rsidP="00EF76E6">
      <w:pPr>
        <w:numPr>
          <w:ilvl w:val="0"/>
          <w:numId w:val="28"/>
        </w:numPr>
        <w:ind w:left="709" w:right="426" w:hanging="153"/>
        <w:rPr>
          <w:rFonts w:ascii="Comic Sans MS" w:hAnsi="Comic Sans MS"/>
          <w:color w:val="0000FF"/>
          <w:sz w:val="22"/>
          <w:szCs w:val="22"/>
        </w:rPr>
      </w:pPr>
      <w:r w:rsidRPr="004B16EB">
        <w:rPr>
          <w:rFonts w:ascii="Comic Sans MS" w:hAnsi="Comic Sans MS"/>
          <w:color w:val="0000FF"/>
          <w:sz w:val="22"/>
          <w:szCs w:val="22"/>
        </w:rPr>
        <w:t>Identifier chacun d’entre eux (par un marquage, un numéro par exemple)</w:t>
      </w:r>
    </w:p>
    <w:p w:rsidR="005673E5" w:rsidRPr="004B16EB" w:rsidRDefault="00097029" w:rsidP="00EF76E6">
      <w:pPr>
        <w:numPr>
          <w:ilvl w:val="0"/>
          <w:numId w:val="28"/>
        </w:numPr>
        <w:ind w:left="709" w:right="426" w:hanging="153"/>
        <w:rPr>
          <w:rFonts w:ascii="Comic Sans MS" w:hAnsi="Comic Sans MS"/>
          <w:color w:val="0000FF"/>
          <w:sz w:val="22"/>
          <w:szCs w:val="22"/>
        </w:rPr>
      </w:pPr>
      <w:r>
        <w:rPr>
          <w:rFonts w:ascii="Comic Sans MS" w:hAnsi="Comic Sans MS"/>
          <w:color w:val="0000FF"/>
          <w:sz w:val="22"/>
          <w:szCs w:val="22"/>
        </w:rPr>
        <w:t>Créer pour chaque EPI</w:t>
      </w:r>
      <w:r w:rsidR="005673E5" w:rsidRPr="004B16EB">
        <w:rPr>
          <w:rFonts w:ascii="Comic Sans MS" w:hAnsi="Comic Sans MS"/>
          <w:color w:val="0000FF"/>
          <w:sz w:val="22"/>
          <w:szCs w:val="22"/>
        </w:rPr>
        <w:t xml:space="preserve"> une fiche précisant </w:t>
      </w:r>
      <w:r w:rsidR="00956BB3">
        <w:rPr>
          <w:rFonts w:ascii="Comic Sans MS" w:hAnsi="Comic Sans MS"/>
          <w:color w:val="0000FF"/>
          <w:sz w:val="22"/>
          <w:szCs w:val="22"/>
        </w:rPr>
        <w:t>:</w:t>
      </w:r>
    </w:p>
    <w:p w:rsidR="005673E5" w:rsidRPr="004B16EB" w:rsidRDefault="005673E5" w:rsidP="00956BB3">
      <w:pPr>
        <w:numPr>
          <w:ilvl w:val="1"/>
          <w:numId w:val="28"/>
        </w:numPr>
        <w:ind w:right="426"/>
        <w:rPr>
          <w:rFonts w:ascii="Comic Sans MS" w:hAnsi="Comic Sans MS"/>
          <w:color w:val="0000FF"/>
          <w:sz w:val="22"/>
          <w:szCs w:val="22"/>
        </w:rPr>
      </w:pPr>
      <w:r w:rsidRPr="004B16EB">
        <w:rPr>
          <w:rFonts w:ascii="Comic Sans MS" w:hAnsi="Comic Sans MS"/>
          <w:color w:val="0000FF"/>
          <w:sz w:val="22"/>
          <w:szCs w:val="22"/>
        </w:rPr>
        <w:t>La date d’achat</w:t>
      </w:r>
    </w:p>
    <w:p w:rsidR="005673E5" w:rsidRPr="004B16EB" w:rsidRDefault="005673E5" w:rsidP="00956BB3">
      <w:pPr>
        <w:numPr>
          <w:ilvl w:val="1"/>
          <w:numId w:val="28"/>
        </w:numPr>
        <w:ind w:right="426"/>
        <w:rPr>
          <w:rFonts w:ascii="Comic Sans MS" w:hAnsi="Comic Sans MS"/>
          <w:color w:val="0000FF"/>
          <w:sz w:val="22"/>
          <w:szCs w:val="22"/>
        </w:rPr>
      </w:pPr>
      <w:r w:rsidRPr="004B16EB">
        <w:rPr>
          <w:rFonts w:ascii="Comic Sans MS" w:hAnsi="Comic Sans MS"/>
          <w:color w:val="0000FF"/>
          <w:sz w:val="22"/>
          <w:szCs w:val="22"/>
        </w:rPr>
        <w:t>Les interventions d’entretien</w:t>
      </w:r>
    </w:p>
    <w:p w:rsidR="005673E5" w:rsidRPr="004B16EB" w:rsidRDefault="00956BB3" w:rsidP="00956BB3">
      <w:pPr>
        <w:numPr>
          <w:ilvl w:val="1"/>
          <w:numId w:val="28"/>
        </w:numPr>
        <w:ind w:right="426"/>
        <w:rPr>
          <w:rFonts w:ascii="Comic Sans MS" w:hAnsi="Comic Sans MS"/>
          <w:color w:val="0000FF"/>
          <w:sz w:val="22"/>
          <w:szCs w:val="22"/>
        </w:rPr>
      </w:pPr>
      <w:r>
        <w:rPr>
          <w:rFonts w:ascii="Comic Sans MS" w:hAnsi="Comic Sans MS"/>
          <w:color w:val="0000FF"/>
          <w:sz w:val="22"/>
          <w:szCs w:val="22"/>
        </w:rPr>
        <w:t>La p</w:t>
      </w:r>
      <w:r w:rsidR="005673E5" w:rsidRPr="004B16EB">
        <w:rPr>
          <w:rFonts w:ascii="Comic Sans MS" w:hAnsi="Comic Sans MS"/>
          <w:color w:val="0000FF"/>
          <w:sz w:val="22"/>
          <w:szCs w:val="22"/>
        </w:rPr>
        <w:t xml:space="preserve">rocédure de nettoyage (produit utilisé, désinfection, </w:t>
      </w:r>
      <w:r w:rsidR="00CF1CF3" w:rsidRPr="004B16EB">
        <w:rPr>
          <w:rFonts w:ascii="Comic Sans MS" w:hAnsi="Comic Sans MS"/>
          <w:color w:val="0000FF"/>
          <w:sz w:val="22"/>
          <w:szCs w:val="22"/>
        </w:rPr>
        <w:t>etc)</w:t>
      </w:r>
    </w:p>
    <w:p w:rsidR="005673E5" w:rsidRPr="004B16EB" w:rsidRDefault="005673E5" w:rsidP="00956BB3">
      <w:pPr>
        <w:numPr>
          <w:ilvl w:val="1"/>
          <w:numId w:val="28"/>
        </w:numPr>
        <w:ind w:right="426"/>
        <w:rPr>
          <w:rFonts w:ascii="Comic Sans MS" w:hAnsi="Comic Sans MS"/>
          <w:color w:val="0000FF"/>
          <w:sz w:val="22"/>
          <w:szCs w:val="22"/>
        </w:rPr>
      </w:pPr>
      <w:r w:rsidRPr="004B16EB">
        <w:rPr>
          <w:rFonts w:ascii="Comic Sans MS" w:hAnsi="Comic Sans MS"/>
          <w:color w:val="0000FF"/>
          <w:sz w:val="22"/>
          <w:szCs w:val="22"/>
        </w:rPr>
        <w:t>Qui le détient, qui l’utilise</w:t>
      </w:r>
    </w:p>
    <w:p w:rsidR="005673E5" w:rsidRPr="00CF1CF3" w:rsidRDefault="005673E5" w:rsidP="00956BB3">
      <w:pPr>
        <w:numPr>
          <w:ilvl w:val="1"/>
          <w:numId w:val="28"/>
        </w:numPr>
        <w:ind w:right="426"/>
        <w:rPr>
          <w:rFonts w:ascii="Comic Sans MS" w:hAnsi="Comic Sans MS"/>
          <w:color w:val="0000FF"/>
          <w:sz w:val="22"/>
          <w:szCs w:val="22"/>
        </w:rPr>
      </w:pPr>
      <w:r w:rsidRPr="004B16EB">
        <w:rPr>
          <w:rFonts w:ascii="Comic Sans MS" w:hAnsi="Comic Sans MS"/>
          <w:color w:val="0000FF"/>
          <w:sz w:val="22"/>
          <w:szCs w:val="22"/>
        </w:rPr>
        <w:t>Sa date de mise au rebut</w:t>
      </w:r>
    </w:p>
    <w:sectPr w:rsidR="005673E5" w:rsidRPr="00CF1CF3" w:rsidSect="00F83244">
      <w:headerReference w:type="even" r:id="rId7"/>
      <w:headerReference w:type="default" r:id="rId8"/>
      <w:footerReference w:type="even" r:id="rId9"/>
      <w:footerReference w:type="default" r:id="rId10"/>
      <w:headerReference w:type="first" r:id="rId11"/>
      <w:footerReference w:type="first" r:id="rId12"/>
      <w:pgSz w:w="11906" w:h="16838"/>
      <w:pgMar w:top="680" w:right="140" w:bottom="454" w:left="56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CC5" w:rsidRDefault="00453CC5" w:rsidP="000C5341">
      <w:r>
        <w:separator/>
      </w:r>
    </w:p>
  </w:endnote>
  <w:endnote w:type="continuationSeparator" w:id="0">
    <w:p w:rsidR="00453CC5" w:rsidRDefault="00453CC5"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Gras">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0E33" w:rsidRDefault="006F37B2" w:rsidP="00075D61">
    <w:pPr>
      <w:pStyle w:val="Pieddepage"/>
      <w:framePr w:wrap="around" w:vAnchor="text" w:hAnchor="margin" w:xAlign="center" w:y="1"/>
      <w:rPr>
        <w:rStyle w:val="Numrodepage"/>
      </w:rPr>
    </w:pPr>
    <w:r>
      <w:rPr>
        <w:rStyle w:val="Numrodepage"/>
      </w:rPr>
      <w:fldChar w:fldCharType="begin"/>
    </w:r>
    <w:r w:rsidR="00526518">
      <w:rPr>
        <w:rStyle w:val="Numrodepage"/>
      </w:rPr>
      <w:instrText>PAGE</w:instrText>
    </w:r>
    <w:r w:rsidR="00C80E33">
      <w:rPr>
        <w:rStyle w:val="Numrodepage"/>
      </w:rPr>
      <w:instrText xml:space="preserve">  </w:instrText>
    </w:r>
    <w:r>
      <w:rPr>
        <w:rStyle w:val="Numrodepage"/>
      </w:rPr>
      <w:fldChar w:fldCharType="end"/>
    </w:r>
  </w:p>
  <w:p w:rsidR="00C80E33" w:rsidRDefault="00C80E3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0E33" w:rsidRDefault="006F37B2" w:rsidP="00075D61">
    <w:pPr>
      <w:pStyle w:val="Pieddepage"/>
      <w:framePr w:wrap="around" w:vAnchor="text" w:hAnchor="margin" w:xAlign="center" w:y="1"/>
      <w:rPr>
        <w:rStyle w:val="Numrodepage"/>
      </w:rPr>
    </w:pPr>
    <w:r>
      <w:rPr>
        <w:rStyle w:val="Numrodepage"/>
      </w:rPr>
      <w:fldChar w:fldCharType="begin"/>
    </w:r>
    <w:r w:rsidR="00526518">
      <w:rPr>
        <w:rStyle w:val="Numrodepage"/>
      </w:rPr>
      <w:instrText>PAGE</w:instrText>
    </w:r>
    <w:r w:rsidR="00C80E33">
      <w:rPr>
        <w:rStyle w:val="Numrodepage"/>
      </w:rPr>
      <w:instrText xml:space="preserve">  </w:instrText>
    </w:r>
    <w:r>
      <w:rPr>
        <w:rStyle w:val="Numrodepage"/>
      </w:rPr>
      <w:fldChar w:fldCharType="separate"/>
    </w:r>
    <w:r w:rsidR="008E6DB3">
      <w:rPr>
        <w:rStyle w:val="Numrodepage"/>
      </w:rPr>
      <w:t>2</w:t>
    </w:r>
    <w:r>
      <w:rPr>
        <w:rStyle w:val="Numrodepage"/>
      </w:rPr>
      <w:fldChar w:fldCharType="end"/>
    </w:r>
  </w:p>
  <w:p w:rsidR="00C80E33" w:rsidRDefault="00C80E3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9D3" w:rsidRDefault="00A139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CC5" w:rsidRDefault="00453CC5" w:rsidP="000C5341">
      <w:r>
        <w:separator/>
      </w:r>
    </w:p>
  </w:footnote>
  <w:footnote w:type="continuationSeparator" w:id="0">
    <w:p w:rsidR="00453CC5" w:rsidRDefault="00453CC5"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9D3" w:rsidRDefault="00A139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5044"/>
      <w:gridCol w:w="5045"/>
    </w:tblGrid>
    <w:tr w:rsidR="00C80E33" w:rsidTr="00741E38">
      <w:tc>
        <w:tcPr>
          <w:tcW w:w="5044" w:type="dxa"/>
          <w:shd w:val="clear" w:color="auto" w:fill="auto"/>
        </w:tcPr>
        <w:p w:rsidR="00C80E33" w:rsidRDefault="00161D65">
          <w:pPr>
            <w:pStyle w:val="En-tte"/>
          </w:pPr>
          <w:r>
            <w:drawing>
              <wp:inline distT="0" distB="0" distL="0" distR="0">
                <wp:extent cx="1697990" cy="753745"/>
                <wp:effectExtent l="19050" t="0" r="0" b="0"/>
                <wp:docPr id="1" name="Image 1" descr="Description : 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OM%20TEC"/>
                        <pic:cNvPicPr>
                          <a:picLocks noChangeAspect="1" noChangeArrowheads="1"/>
                        </pic:cNvPicPr>
                      </pic:nvPicPr>
                      <pic:blipFill>
                        <a:blip r:embed="rId1"/>
                        <a:srcRect/>
                        <a:stretch>
                          <a:fillRect/>
                        </a:stretch>
                      </pic:blipFill>
                      <pic:spPr bwMode="auto">
                        <a:xfrm>
                          <a:off x="0" y="0"/>
                          <a:ext cx="1697990" cy="753745"/>
                        </a:xfrm>
                        <a:prstGeom prst="rect">
                          <a:avLst/>
                        </a:prstGeom>
                        <a:noFill/>
                        <a:ln w="9525">
                          <a:noFill/>
                          <a:miter lim="800000"/>
                          <a:headEnd/>
                          <a:tailEnd/>
                        </a:ln>
                      </pic:spPr>
                    </pic:pic>
                  </a:graphicData>
                </a:graphic>
              </wp:inline>
            </w:drawing>
          </w:r>
        </w:p>
      </w:tc>
      <w:tc>
        <w:tcPr>
          <w:tcW w:w="5045" w:type="dxa"/>
          <w:shd w:val="clear" w:color="auto" w:fill="auto"/>
        </w:tcPr>
        <w:p w:rsidR="00C80E33" w:rsidRPr="00741E38" w:rsidRDefault="00C80E33"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C80E33" w:rsidRPr="00741E38" w:rsidRDefault="00A139D3" w:rsidP="00A139D3">
          <w:pPr>
            <w:pStyle w:val="En-tte"/>
            <w:jc w:val="center"/>
            <w:rPr>
              <w:rFonts w:ascii="Comic Sans MS" w:hAnsi="Comic Sans MS"/>
              <w:b/>
              <w:sz w:val="24"/>
              <w:szCs w:val="24"/>
            </w:rPr>
          </w:pPr>
          <w:r>
            <w:rPr>
              <w:rFonts w:ascii="Comic Sans MS" w:hAnsi="Comic Sans MS"/>
              <w:b/>
              <w:sz w:val="28"/>
              <w:szCs w:val="28"/>
            </w:rPr>
            <w:t xml:space="preserve">Trébeurden </w:t>
          </w:r>
          <w:r w:rsidR="00C80E33">
            <w:rPr>
              <w:rFonts w:ascii="Comic Sans MS" w:hAnsi="Comic Sans MS"/>
              <w:b/>
              <w:sz w:val="28"/>
              <w:szCs w:val="28"/>
            </w:rPr>
            <w:t xml:space="preserve"> – </w:t>
          </w:r>
          <w:r>
            <w:rPr>
              <w:rFonts w:ascii="Comic Sans MS" w:hAnsi="Comic Sans MS"/>
              <w:b/>
              <w:sz w:val="28"/>
              <w:szCs w:val="28"/>
            </w:rPr>
            <w:t>Juillet 2017</w:t>
          </w:r>
        </w:p>
      </w:tc>
    </w:tr>
  </w:tbl>
  <w:p w:rsidR="00C80E33" w:rsidRDefault="00C80E3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9D3" w:rsidRDefault="00A139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D900C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2" w15:restartNumberingAfterBreak="0">
    <w:nsid w:val="04C36B4A"/>
    <w:multiLevelType w:val="hybridMultilevel"/>
    <w:tmpl w:val="7BBE8DCC"/>
    <w:lvl w:ilvl="0" w:tplc="040C0003">
      <w:start w:val="1"/>
      <w:numFmt w:val="bullet"/>
      <w:lvlText w:val="o"/>
      <w:lvlJc w:val="left"/>
      <w:pPr>
        <w:ind w:left="1440" w:hanging="360"/>
      </w:pPr>
      <w:rPr>
        <w:rFonts w:ascii="Courier New" w:hAnsi="Courier New"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62204A7"/>
    <w:multiLevelType w:val="hybridMultilevel"/>
    <w:tmpl w:val="78F4B41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784D7D"/>
    <w:multiLevelType w:val="hybridMultilevel"/>
    <w:tmpl w:val="C91AA1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051D1"/>
    <w:multiLevelType w:val="hybridMultilevel"/>
    <w:tmpl w:val="388CDD38"/>
    <w:lvl w:ilvl="0" w:tplc="F9F4BF52">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FC73BFF"/>
    <w:multiLevelType w:val="hybridMultilevel"/>
    <w:tmpl w:val="CC1873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CC78FA"/>
    <w:multiLevelType w:val="hybridMultilevel"/>
    <w:tmpl w:val="8418FCAE"/>
    <w:lvl w:ilvl="0" w:tplc="04A8E23A">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2BFB0464"/>
    <w:multiLevelType w:val="hybridMultilevel"/>
    <w:tmpl w:val="39A4C7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3">
      <w:start w:val="1"/>
      <w:numFmt w:val="bullet"/>
      <w:lvlText w:val="o"/>
      <w:lvlJc w:val="left"/>
      <w:pPr>
        <w:ind w:left="2160" w:hanging="360"/>
      </w:pPr>
      <w:rPr>
        <w:rFonts w:ascii="Courier New" w:hAnsi="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8214E9"/>
    <w:multiLevelType w:val="hybridMultilevel"/>
    <w:tmpl w:val="3B987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BA1CCA"/>
    <w:multiLevelType w:val="hybridMultilevel"/>
    <w:tmpl w:val="D038819A"/>
    <w:lvl w:ilvl="0" w:tplc="E1FE57EE">
      <w:numFmt w:val="bullet"/>
      <w:lvlText w:val="-"/>
      <w:lvlJc w:val="left"/>
      <w:pPr>
        <w:ind w:left="644" w:hanging="360"/>
      </w:pPr>
      <w:rPr>
        <w:rFonts w:ascii="Comic Sans MS" w:eastAsia="Times New Roman" w:hAnsi="Comic Sans MS" w:cs="Arial" w:hint="default"/>
      </w:rPr>
    </w:lvl>
    <w:lvl w:ilvl="1" w:tplc="040C0003" w:tentative="1">
      <w:start w:val="1"/>
      <w:numFmt w:val="bullet"/>
      <w:lvlText w:val="o"/>
      <w:lvlJc w:val="left"/>
      <w:pPr>
        <w:ind w:left="1364" w:hanging="360"/>
      </w:pPr>
      <w:rPr>
        <w:rFonts w:ascii="Courier New" w:hAnsi="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39DC5BD3"/>
    <w:multiLevelType w:val="hybridMultilevel"/>
    <w:tmpl w:val="8418FCAE"/>
    <w:lvl w:ilvl="0" w:tplc="04A8E23A">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5" w15:restartNumberingAfterBreak="0">
    <w:nsid w:val="44D56445"/>
    <w:multiLevelType w:val="hybridMultilevel"/>
    <w:tmpl w:val="FDAEC5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457A43"/>
    <w:multiLevelType w:val="hybridMultilevel"/>
    <w:tmpl w:val="389C1C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3">
      <w:start w:val="1"/>
      <w:numFmt w:val="bullet"/>
      <w:lvlText w:val="o"/>
      <w:lvlJc w:val="left"/>
      <w:pPr>
        <w:ind w:left="1440" w:hanging="360"/>
      </w:pPr>
      <w:rPr>
        <w:rFonts w:ascii="Courier New" w:hAnsi="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95292F"/>
    <w:multiLevelType w:val="hybridMultilevel"/>
    <w:tmpl w:val="4F76B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B44EFF"/>
    <w:multiLevelType w:val="hybridMultilevel"/>
    <w:tmpl w:val="9AF63AF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37CC0"/>
    <w:multiLevelType w:val="hybridMultilevel"/>
    <w:tmpl w:val="4AC0FD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3" w15:restartNumberingAfterBreak="0">
    <w:nsid w:val="6AC546C9"/>
    <w:multiLevelType w:val="hybridMultilevel"/>
    <w:tmpl w:val="93768DCA"/>
    <w:lvl w:ilvl="0" w:tplc="040C0003">
      <w:start w:val="1"/>
      <w:numFmt w:val="bullet"/>
      <w:lvlText w:val="o"/>
      <w:lvlJc w:val="left"/>
      <w:pPr>
        <w:ind w:left="1440" w:hanging="360"/>
      </w:pPr>
      <w:rPr>
        <w:rFonts w:ascii="Courier New" w:hAnsi="Courier New"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5" w15:restartNumberingAfterBreak="0">
    <w:nsid w:val="6E784828"/>
    <w:multiLevelType w:val="hybridMultilevel"/>
    <w:tmpl w:val="114CD3C6"/>
    <w:lvl w:ilvl="0" w:tplc="F0D0111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6F28128A"/>
    <w:multiLevelType w:val="hybridMultilevel"/>
    <w:tmpl w:val="B2482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66319A"/>
    <w:multiLevelType w:val="hybridMultilevel"/>
    <w:tmpl w:val="18DE6C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811372"/>
    <w:multiLevelType w:val="hybridMultilevel"/>
    <w:tmpl w:val="66788E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D66A25"/>
    <w:multiLevelType w:val="hybridMultilevel"/>
    <w:tmpl w:val="B318277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751E53"/>
    <w:multiLevelType w:val="hybridMultilevel"/>
    <w:tmpl w:val="88C094E4"/>
    <w:lvl w:ilvl="0" w:tplc="4B7C2750">
      <w:start w:val="6"/>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AF675B0"/>
    <w:multiLevelType w:val="hybridMultilevel"/>
    <w:tmpl w:val="B5307272"/>
    <w:lvl w:ilvl="0" w:tplc="C5ACCCB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7E932527"/>
    <w:multiLevelType w:val="hybridMultilevel"/>
    <w:tmpl w:val="EB14D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6"/>
  </w:num>
  <w:num w:numId="4">
    <w:abstractNumId w:val="11"/>
  </w:num>
  <w:num w:numId="5">
    <w:abstractNumId w:val="27"/>
  </w:num>
  <w:num w:numId="6">
    <w:abstractNumId w:val="22"/>
  </w:num>
  <w:num w:numId="7">
    <w:abstractNumId w:val="24"/>
  </w:num>
  <w:num w:numId="8">
    <w:abstractNumId w:val="21"/>
  </w:num>
  <w:num w:numId="9">
    <w:abstractNumId w:val="4"/>
  </w:num>
  <w:num w:numId="10">
    <w:abstractNumId w:val="26"/>
  </w:num>
  <w:num w:numId="11">
    <w:abstractNumId w:val="25"/>
  </w:num>
  <w:num w:numId="12">
    <w:abstractNumId w:val="29"/>
  </w:num>
  <w:num w:numId="13">
    <w:abstractNumId w:val="32"/>
  </w:num>
  <w:num w:numId="14">
    <w:abstractNumId w:val="12"/>
  </w:num>
  <w:num w:numId="15">
    <w:abstractNumId w:val="3"/>
  </w:num>
  <w:num w:numId="16">
    <w:abstractNumId w:val="18"/>
  </w:num>
  <w:num w:numId="17">
    <w:abstractNumId w:val="15"/>
  </w:num>
  <w:num w:numId="18">
    <w:abstractNumId w:val="7"/>
  </w:num>
  <w:num w:numId="19">
    <w:abstractNumId w:val="28"/>
  </w:num>
  <w:num w:numId="20">
    <w:abstractNumId w:val="8"/>
  </w:num>
  <w:num w:numId="21">
    <w:abstractNumId w:val="0"/>
  </w:num>
  <w:num w:numId="22">
    <w:abstractNumId w:val="19"/>
  </w:num>
  <w:num w:numId="23">
    <w:abstractNumId w:val="30"/>
  </w:num>
  <w:num w:numId="24">
    <w:abstractNumId w:val="10"/>
  </w:num>
  <w:num w:numId="25">
    <w:abstractNumId w:val="17"/>
  </w:num>
  <w:num w:numId="26">
    <w:abstractNumId w:val="23"/>
  </w:num>
  <w:num w:numId="27">
    <w:abstractNumId w:val="2"/>
  </w:num>
  <w:num w:numId="28">
    <w:abstractNumId w:val="20"/>
  </w:num>
  <w:num w:numId="29">
    <w:abstractNumId w:val="13"/>
  </w:num>
  <w:num w:numId="30">
    <w:abstractNumId w:val="31"/>
  </w:num>
  <w:num w:numId="31">
    <w:abstractNumId w:val="33"/>
  </w:num>
  <w:num w:numId="32">
    <w:abstractNumId w:val="5"/>
  </w:num>
  <w:num w:numId="33">
    <w:abstractNumId w:val="14"/>
  </w:num>
  <w:num w:numId="34">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E1"/>
    <w:rsid w:val="000025DF"/>
    <w:rsid w:val="000118B2"/>
    <w:rsid w:val="00022614"/>
    <w:rsid w:val="0005127E"/>
    <w:rsid w:val="00053BD9"/>
    <w:rsid w:val="00056967"/>
    <w:rsid w:val="0006611C"/>
    <w:rsid w:val="00075D61"/>
    <w:rsid w:val="00083623"/>
    <w:rsid w:val="00093DA3"/>
    <w:rsid w:val="000946B3"/>
    <w:rsid w:val="00097029"/>
    <w:rsid w:val="000973FA"/>
    <w:rsid w:val="000A0F59"/>
    <w:rsid w:val="000B7F28"/>
    <w:rsid w:val="000C0FCE"/>
    <w:rsid w:val="000C5341"/>
    <w:rsid w:val="000D1062"/>
    <w:rsid w:val="000D3424"/>
    <w:rsid w:val="000E222C"/>
    <w:rsid w:val="000F748F"/>
    <w:rsid w:val="001021AB"/>
    <w:rsid w:val="0010604C"/>
    <w:rsid w:val="00114290"/>
    <w:rsid w:val="00116BCC"/>
    <w:rsid w:val="0012391E"/>
    <w:rsid w:val="00146FCC"/>
    <w:rsid w:val="00150841"/>
    <w:rsid w:val="00161D65"/>
    <w:rsid w:val="00170295"/>
    <w:rsid w:val="001733B8"/>
    <w:rsid w:val="001753F6"/>
    <w:rsid w:val="001775D5"/>
    <w:rsid w:val="00186A89"/>
    <w:rsid w:val="0019408A"/>
    <w:rsid w:val="0019432C"/>
    <w:rsid w:val="001D3E6F"/>
    <w:rsid w:val="001E2A4D"/>
    <w:rsid w:val="001E6EF8"/>
    <w:rsid w:val="00202D96"/>
    <w:rsid w:val="00203399"/>
    <w:rsid w:val="0020767C"/>
    <w:rsid w:val="00213FF3"/>
    <w:rsid w:val="002159B5"/>
    <w:rsid w:val="0021792D"/>
    <w:rsid w:val="00224EF0"/>
    <w:rsid w:val="00225431"/>
    <w:rsid w:val="00233033"/>
    <w:rsid w:val="00236B51"/>
    <w:rsid w:val="00241F24"/>
    <w:rsid w:val="0025104E"/>
    <w:rsid w:val="00251F0A"/>
    <w:rsid w:val="00261604"/>
    <w:rsid w:val="002634D9"/>
    <w:rsid w:val="00274059"/>
    <w:rsid w:val="00277FB0"/>
    <w:rsid w:val="00287EBA"/>
    <w:rsid w:val="00291FC5"/>
    <w:rsid w:val="00294140"/>
    <w:rsid w:val="00296163"/>
    <w:rsid w:val="002A4A5C"/>
    <w:rsid w:val="002B0AC9"/>
    <w:rsid w:val="002C63F3"/>
    <w:rsid w:val="002D38CB"/>
    <w:rsid w:val="002D796C"/>
    <w:rsid w:val="002E00CA"/>
    <w:rsid w:val="002E6184"/>
    <w:rsid w:val="002E6916"/>
    <w:rsid w:val="002E75E9"/>
    <w:rsid w:val="002F241B"/>
    <w:rsid w:val="003107FB"/>
    <w:rsid w:val="00313DF9"/>
    <w:rsid w:val="00323D70"/>
    <w:rsid w:val="00324B8C"/>
    <w:rsid w:val="0032633E"/>
    <w:rsid w:val="003464B8"/>
    <w:rsid w:val="003768DA"/>
    <w:rsid w:val="0039468F"/>
    <w:rsid w:val="003A2CA2"/>
    <w:rsid w:val="003B34DE"/>
    <w:rsid w:val="003C5A42"/>
    <w:rsid w:val="003D023F"/>
    <w:rsid w:val="003D0984"/>
    <w:rsid w:val="003D1E1D"/>
    <w:rsid w:val="003D41E5"/>
    <w:rsid w:val="003D65B2"/>
    <w:rsid w:val="003E05E4"/>
    <w:rsid w:val="003E15FF"/>
    <w:rsid w:val="003F2C44"/>
    <w:rsid w:val="00422498"/>
    <w:rsid w:val="004308C8"/>
    <w:rsid w:val="00436962"/>
    <w:rsid w:val="00443DA0"/>
    <w:rsid w:val="004516AE"/>
    <w:rsid w:val="00453CC5"/>
    <w:rsid w:val="0046397C"/>
    <w:rsid w:val="00467827"/>
    <w:rsid w:val="00473182"/>
    <w:rsid w:val="004828FD"/>
    <w:rsid w:val="00497E08"/>
    <w:rsid w:val="004B16EB"/>
    <w:rsid w:val="004B43DE"/>
    <w:rsid w:val="004B4AE8"/>
    <w:rsid w:val="004E1CA7"/>
    <w:rsid w:val="004F02E0"/>
    <w:rsid w:val="00504390"/>
    <w:rsid w:val="005109C2"/>
    <w:rsid w:val="00526518"/>
    <w:rsid w:val="0054558F"/>
    <w:rsid w:val="005551AF"/>
    <w:rsid w:val="00557DCA"/>
    <w:rsid w:val="00563C5B"/>
    <w:rsid w:val="0056406E"/>
    <w:rsid w:val="005673E5"/>
    <w:rsid w:val="00577798"/>
    <w:rsid w:val="005878ED"/>
    <w:rsid w:val="005B49D1"/>
    <w:rsid w:val="005B5C50"/>
    <w:rsid w:val="005B6503"/>
    <w:rsid w:val="005C631D"/>
    <w:rsid w:val="005C6C42"/>
    <w:rsid w:val="005D2961"/>
    <w:rsid w:val="005D38FB"/>
    <w:rsid w:val="005D649F"/>
    <w:rsid w:val="005E4540"/>
    <w:rsid w:val="005E6344"/>
    <w:rsid w:val="00603FDF"/>
    <w:rsid w:val="00635FC7"/>
    <w:rsid w:val="0063686B"/>
    <w:rsid w:val="00653096"/>
    <w:rsid w:val="006541FD"/>
    <w:rsid w:val="00660B2A"/>
    <w:rsid w:val="006618F0"/>
    <w:rsid w:val="00673413"/>
    <w:rsid w:val="006738B4"/>
    <w:rsid w:val="006806FE"/>
    <w:rsid w:val="006807CD"/>
    <w:rsid w:val="006E3052"/>
    <w:rsid w:val="006F0745"/>
    <w:rsid w:val="006F37B2"/>
    <w:rsid w:val="006F7B27"/>
    <w:rsid w:val="00706E39"/>
    <w:rsid w:val="00716C0C"/>
    <w:rsid w:val="00717AEB"/>
    <w:rsid w:val="007251A4"/>
    <w:rsid w:val="00736934"/>
    <w:rsid w:val="00741E38"/>
    <w:rsid w:val="00743E2B"/>
    <w:rsid w:val="007514E2"/>
    <w:rsid w:val="0075292A"/>
    <w:rsid w:val="00761EBB"/>
    <w:rsid w:val="00764BCF"/>
    <w:rsid w:val="00772B87"/>
    <w:rsid w:val="00774C5C"/>
    <w:rsid w:val="0078015A"/>
    <w:rsid w:val="007831A0"/>
    <w:rsid w:val="00786C8E"/>
    <w:rsid w:val="0079539F"/>
    <w:rsid w:val="007A1FFA"/>
    <w:rsid w:val="007B2D0C"/>
    <w:rsid w:val="007B6362"/>
    <w:rsid w:val="007C4433"/>
    <w:rsid w:val="007C5267"/>
    <w:rsid w:val="007D0BB5"/>
    <w:rsid w:val="007E0AFB"/>
    <w:rsid w:val="007E6B7E"/>
    <w:rsid w:val="007E72E8"/>
    <w:rsid w:val="007F2E31"/>
    <w:rsid w:val="007F7C37"/>
    <w:rsid w:val="00804C3A"/>
    <w:rsid w:val="00804D7D"/>
    <w:rsid w:val="008050AF"/>
    <w:rsid w:val="008136E4"/>
    <w:rsid w:val="008167AF"/>
    <w:rsid w:val="008177A7"/>
    <w:rsid w:val="0082110F"/>
    <w:rsid w:val="00823220"/>
    <w:rsid w:val="008269E7"/>
    <w:rsid w:val="008336D4"/>
    <w:rsid w:val="008359B2"/>
    <w:rsid w:val="008511AF"/>
    <w:rsid w:val="0085224D"/>
    <w:rsid w:val="0085306B"/>
    <w:rsid w:val="008607C1"/>
    <w:rsid w:val="00866567"/>
    <w:rsid w:val="0087320A"/>
    <w:rsid w:val="00874AEB"/>
    <w:rsid w:val="00885656"/>
    <w:rsid w:val="008A3E3B"/>
    <w:rsid w:val="008B0AF2"/>
    <w:rsid w:val="008B26A1"/>
    <w:rsid w:val="008B7AE9"/>
    <w:rsid w:val="008C0A01"/>
    <w:rsid w:val="008D3B5C"/>
    <w:rsid w:val="008E6DB3"/>
    <w:rsid w:val="00904DA4"/>
    <w:rsid w:val="00910B61"/>
    <w:rsid w:val="009128B7"/>
    <w:rsid w:val="00913850"/>
    <w:rsid w:val="0092571A"/>
    <w:rsid w:val="009322F6"/>
    <w:rsid w:val="00934360"/>
    <w:rsid w:val="00936DC6"/>
    <w:rsid w:val="0094723C"/>
    <w:rsid w:val="00956BB3"/>
    <w:rsid w:val="00957ABD"/>
    <w:rsid w:val="0096037C"/>
    <w:rsid w:val="00961A28"/>
    <w:rsid w:val="00985303"/>
    <w:rsid w:val="0099182D"/>
    <w:rsid w:val="009A1B38"/>
    <w:rsid w:val="009A3E30"/>
    <w:rsid w:val="009A7822"/>
    <w:rsid w:val="009B2A76"/>
    <w:rsid w:val="009C103B"/>
    <w:rsid w:val="009C70E6"/>
    <w:rsid w:val="009D51B2"/>
    <w:rsid w:val="00A139D3"/>
    <w:rsid w:val="00A1488A"/>
    <w:rsid w:val="00A326A0"/>
    <w:rsid w:val="00A3383F"/>
    <w:rsid w:val="00A5345D"/>
    <w:rsid w:val="00A548AA"/>
    <w:rsid w:val="00A54E14"/>
    <w:rsid w:val="00A81A99"/>
    <w:rsid w:val="00A85C8B"/>
    <w:rsid w:val="00A90FB8"/>
    <w:rsid w:val="00A9286A"/>
    <w:rsid w:val="00A95399"/>
    <w:rsid w:val="00AA5025"/>
    <w:rsid w:val="00AA5BB7"/>
    <w:rsid w:val="00AD6A1E"/>
    <w:rsid w:val="00AE4BDC"/>
    <w:rsid w:val="00B04CE4"/>
    <w:rsid w:val="00B05075"/>
    <w:rsid w:val="00B20821"/>
    <w:rsid w:val="00B24418"/>
    <w:rsid w:val="00B350E1"/>
    <w:rsid w:val="00B35FB2"/>
    <w:rsid w:val="00B415BE"/>
    <w:rsid w:val="00B627B4"/>
    <w:rsid w:val="00B6711E"/>
    <w:rsid w:val="00B765A8"/>
    <w:rsid w:val="00B80501"/>
    <w:rsid w:val="00B856FB"/>
    <w:rsid w:val="00B9261B"/>
    <w:rsid w:val="00B93174"/>
    <w:rsid w:val="00B95FC8"/>
    <w:rsid w:val="00BA55C6"/>
    <w:rsid w:val="00BB63A0"/>
    <w:rsid w:val="00BD5318"/>
    <w:rsid w:val="00BE2F9E"/>
    <w:rsid w:val="00BE38E0"/>
    <w:rsid w:val="00BF58C7"/>
    <w:rsid w:val="00C068EC"/>
    <w:rsid w:val="00C111A0"/>
    <w:rsid w:val="00C16E9A"/>
    <w:rsid w:val="00C310FD"/>
    <w:rsid w:val="00C36D86"/>
    <w:rsid w:val="00C37337"/>
    <w:rsid w:val="00C43E04"/>
    <w:rsid w:val="00C44F59"/>
    <w:rsid w:val="00C517C6"/>
    <w:rsid w:val="00C5498C"/>
    <w:rsid w:val="00C618FC"/>
    <w:rsid w:val="00C723CE"/>
    <w:rsid w:val="00C80E33"/>
    <w:rsid w:val="00C83D6D"/>
    <w:rsid w:val="00CB1F22"/>
    <w:rsid w:val="00CC087E"/>
    <w:rsid w:val="00CD1236"/>
    <w:rsid w:val="00CE3367"/>
    <w:rsid w:val="00CE72AF"/>
    <w:rsid w:val="00CF1CF3"/>
    <w:rsid w:val="00D003E0"/>
    <w:rsid w:val="00D0382B"/>
    <w:rsid w:val="00D03F16"/>
    <w:rsid w:val="00D0590C"/>
    <w:rsid w:val="00D06431"/>
    <w:rsid w:val="00D10D53"/>
    <w:rsid w:val="00D120AC"/>
    <w:rsid w:val="00D46BDC"/>
    <w:rsid w:val="00D630ED"/>
    <w:rsid w:val="00D64587"/>
    <w:rsid w:val="00D67BF4"/>
    <w:rsid w:val="00D76E42"/>
    <w:rsid w:val="00D92366"/>
    <w:rsid w:val="00DA1668"/>
    <w:rsid w:val="00DC02C0"/>
    <w:rsid w:val="00DC1553"/>
    <w:rsid w:val="00DC556D"/>
    <w:rsid w:val="00DD1E34"/>
    <w:rsid w:val="00DE4C83"/>
    <w:rsid w:val="00DE5AEF"/>
    <w:rsid w:val="00DE6AA5"/>
    <w:rsid w:val="00E07440"/>
    <w:rsid w:val="00E10DEE"/>
    <w:rsid w:val="00E17CED"/>
    <w:rsid w:val="00E246B0"/>
    <w:rsid w:val="00E36726"/>
    <w:rsid w:val="00E36ED2"/>
    <w:rsid w:val="00E43ABF"/>
    <w:rsid w:val="00E4419F"/>
    <w:rsid w:val="00E5318A"/>
    <w:rsid w:val="00E561D3"/>
    <w:rsid w:val="00E57B0F"/>
    <w:rsid w:val="00E7054B"/>
    <w:rsid w:val="00E746C9"/>
    <w:rsid w:val="00E837B9"/>
    <w:rsid w:val="00EB07BD"/>
    <w:rsid w:val="00EB4A8A"/>
    <w:rsid w:val="00EB5F91"/>
    <w:rsid w:val="00EC0392"/>
    <w:rsid w:val="00EC46ED"/>
    <w:rsid w:val="00ED3CFF"/>
    <w:rsid w:val="00EE5BE8"/>
    <w:rsid w:val="00EF19AC"/>
    <w:rsid w:val="00EF76E6"/>
    <w:rsid w:val="00F069EB"/>
    <w:rsid w:val="00F146A3"/>
    <w:rsid w:val="00F3048D"/>
    <w:rsid w:val="00F3277F"/>
    <w:rsid w:val="00F406F3"/>
    <w:rsid w:val="00F75117"/>
    <w:rsid w:val="00F76A2D"/>
    <w:rsid w:val="00F770E6"/>
    <w:rsid w:val="00F83244"/>
    <w:rsid w:val="00FA2CF2"/>
    <w:rsid w:val="00FA2F3B"/>
    <w:rsid w:val="00FB27B3"/>
    <w:rsid w:val="00FC1F36"/>
    <w:rsid w:val="00FD3073"/>
    <w:rsid w:val="00FD4062"/>
    <w:rsid w:val="00FD5CFC"/>
    <w:rsid w:val="00FE0198"/>
    <w:rsid w:val="00FF0D44"/>
    <w:rsid w:val="00FF5E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49533B-5C0D-4D63-98CC-6F2B1B209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uiPriority="59"/>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rFonts w:cs="Times New Roman"/>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cs="Times New Roman"/>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rFonts w:cs="Times New Roman"/>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rFonts w:cs="Times New Roman"/>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rFonts w:cs="Times New Roman"/>
      <w:i/>
    </w:rPr>
  </w:style>
  <w:style w:type="paragraph" w:styleId="Titre7">
    <w:name w:val="heading 7"/>
    <w:basedOn w:val="Normal"/>
    <w:next w:val="Normal"/>
    <w:link w:val="Titre7Car"/>
    <w:qFormat/>
    <w:rsid w:val="000C5341"/>
    <w:pPr>
      <w:numPr>
        <w:ilvl w:val="6"/>
        <w:numId w:val="1"/>
      </w:numPr>
      <w:spacing w:before="240" w:after="60"/>
      <w:outlineLvl w:val="6"/>
    </w:pPr>
    <w:rPr>
      <w:rFonts w:cs="Times New Roman"/>
    </w:rPr>
  </w:style>
  <w:style w:type="paragraph" w:styleId="Titre8">
    <w:name w:val="heading 8"/>
    <w:basedOn w:val="Normal"/>
    <w:next w:val="Normal"/>
    <w:link w:val="Titre8Car"/>
    <w:qFormat/>
    <w:rsid w:val="000C5341"/>
    <w:pPr>
      <w:numPr>
        <w:ilvl w:val="7"/>
        <w:numId w:val="1"/>
      </w:numPr>
      <w:spacing w:before="240" w:after="60"/>
      <w:outlineLvl w:val="7"/>
    </w:pPr>
    <w:rPr>
      <w:rFonts w:cs="Times New Roman"/>
      <w:i/>
    </w:rPr>
  </w:style>
  <w:style w:type="paragraph" w:styleId="Titre9">
    <w:name w:val="heading 9"/>
    <w:basedOn w:val="Normal"/>
    <w:next w:val="Normal"/>
    <w:link w:val="Titre9Car"/>
    <w:qFormat/>
    <w:rsid w:val="000C5341"/>
    <w:pPr>
      <w:numPr>
        <w:ilvl w:val="8"/>
        <w:numId w:val="1"/>
      </w:numPr>
      <w:spacing w:before="240" w:after="60"/>
      <w:outlineLvl w:val="8"/>
    </w:pPr>
    <w:rPr>
      <w:rFonts w:cs="Times New Roman"/>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lang w:bidi="ar-SA"/>
    </w:rPr>
  </w:style>
  <w:style w:type="paragraph" w:styleId="Pieddepage">
    <w:name w:val="footer"/>
    <w:basedOn w:val="Normal"/>
    <w:link w:val="PieddepageCar"/>
    <w:rsid w:val="000C5341"/>
    <w:rPr>
      <w:rFonts w:cs="Times New Roman"/>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b/>
      <w:caps/>
      <w:color w:val="000000"/>
      <w:szCs w:val="24"/>
      <w:u w:val="single"/>
    </w:rPr>
  </w:style>
  <w:style w:type="character" w:customStyle="1" w:styleId="Titre2Car">
    <w:name w:val="Titre 2 Car"/>
    <w:link w:val="Titre2"/>
    <w:rsid w:val="000C5341"/>
    <w:rPr>
      <w:rFonts w:ascii="Arial Gras" w:hAnsi="Arial Gras"/>
      <w:b/>
      <w:color w:val="000000"/>
      <w:szCs w:val="24"/>
      <w:u w:val="single"/>
    </w:rPr>
  </w:style>
  <w:style w:type="character" w:customStyle="1" w:styleId="Titre3Car">
    <w:name w:val="Titre 3 Car"/>
    <w:link w:val="Titre3"/>
    <w:rsid w:val="000C5341"/>
    <w:rPr>
      <w:rFonts w:ascii="Arial" w:hAnsi="Arial"/>
      <w:b/>
      <w:color w:val="000000"/>
      <w:szCs w:val="24"/>
      <w:u w:val="single"/>
    </w:rPr>
  </w:style>
  <w:style w:type="character" w:customStyle="1" w:styleId="Titre4Car">
    <w:name w:val="Titre 4 Car"/>
    <w:link w:val="Titre4"/>
    <w:rsid w:val="000C5341"/>
    <w:rPr>
      <w:rFonts w:ascii="Arial" w:hAnsi="Arial"/>
      <w:b/>
      <w:color w:val="000000"/>
      <w:szCs w:val="24"/>
      <w:u w:val="single"/>
    </w:rPr>
  </w:style>
  <w:style w:type="character" w:customStyle="1" w:styleId="Titre5Car">
    <w:name w:val="Titre 5 Car"/>
    <w:link w:val="Titre5"/>
    <w:rsid w:val="000C5341"/>
    <w:rPr>
      <w:rFonts w:ascii="Arial" w:hAnsi="Arial"/>
      <w:color w:val="000000"/>
      <w:sz w:val="16"/>
      <w:szCs w:val="16"/>
    </w:rPr>
  </w:style>
  <w:style w:type="character" w:customStyle="1" w:styleId="Titre6Car">
    <w:name w:val="Titre 6 Car"/>
    <w:link w:val="Titre6"/>
    <w:rsid w:val="000C5341"/>
    <w:rPr>
      <w:rFonts w:ascii="Arial" w:hAnsi="Arial"/>
      <w:i/>
      <w:color w:val="000000"/>
      <w:szCs w:val="24"/>
    </w:rPr>
  </w:style>
  <w:style w:type="character" w:customStyle="1" w:styleId="Titre7Car">
    <w:name w:val="Titre 7 Car"/>
    <w:link w:val="Titre7"/>
    <w:rsid w:val="000C5341"/>
    <w:rPr>
      <w:rFonts w:ascii="Arial" w:hAnsi="Arial"/>
      <w:color w:val="000000"/>
      <w:szCs w:val="24"/>
    </w:rPr>
  </w:style>
  <w:style w:type="character" w:customStyle="1" w:styleId="Titre8Car">
    <w:name w:val="Titre 8 Car"/>
    <w:link w:val="Titre8"/>
    <w:rsid w:val="000C5341"/>
    <w:rPr>
      <w:rFonts w:ascii="Arial" w:hAnsi="Arial"/>
      <w:i/>
      <w:color w:val="000000"/>
      <w:szCs w:val="24"/>
    </w:rPr>
  </w:style>
  <w:style w:type="character" w:customStyle="1" w:styleId="Titre9Car">
    <w:name w:val="Titre 9 Car"/>
    <w:link w:val="Titre9"/>
    <w:rsid w:val="000C5341"/>
    <w:rPr>
      <w:rFonts w:ascii="Arial" w:hAnsi="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rFonts w:cs="Times New Roman"/>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color w:val="000000"/>
      <w:sz w:val="22"/>
    </w:rPr>
  </w:style>
  <w:style w:type="paragraph" w:customStyle="1" w:styleId="En-ttedetabledesmatires1">
    <w:name w:val="En-tête de table des matières1"/>
    <w:basedOn w:val="Titre1"/>
    <w:next w:val="Normal"/>
    <w:uiPriority w:val="39"/>
    <w:qFormat/>
    <w:rsid w:val="000C5341"/>
    <w:pPr>
      <w:numPr>
        <w:numId w:val="0"/>
      </w:numPr>
      <w:spacing w:after="0" w:line="276" w:lineRule="auto"/>
      <w:outlineLvl w:val="9"/>
    </w:pPr>
    <w:rPr>
      <w:rFonts w:ascii="Calibri" w:eastAsia="MS Gothic" w:hAnsi="Calibri"/>
      <w:bCs/>
      <w:caps w:val="0"/>
      <w:color w:val="365F91"/>
      <w:sz w:val="28"/>
      <w:szCs w:val="28"/>
      <w:u w:val="none"/>
      <w:lang w:eastAsia="en-US"/>
    </w:rPr>
  </w:style>
  <w:style w:type="table" w:styleId="Grilledutableau">
    <w:name w:val="Table Grid"/>
    <w:basedOn w:val="TableauNormal"/>
    <w:uiPriority w:val="59"/>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imes New Roman"/>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b/>
      <w:noProof/>
      <w:color w:val="000000"/>
      <w:sz w:val="32"/>
      <w:szCs w:val="32"/>
      <w:u w:val="single"/>
    </w:rPr>
  </w:style>
  <w:style w:type="character" w:customStyle="1" w:styleId="TitreCar">
    <w:name w:val="Titre Car"/>
    <w:aliases w:val="Chapitre Car"/>
    <w:link w:val="Titre0"/>
    <w:rsid w:val="000D1062"/>
    <w:rPr>
      <w:rFonts w:ascii="Comic Sans MS" w:hAnsi="Comic Sans MS"/>
      <w:b/>
      <w:noProof/>
      <w:color w:val="000000"/>
      <w:sz w:val="32"/>
      <w:szCs w:val="32"/>
      <w:u w:val="single"/>
      <w:lang w:bidi="ar-SA"/>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Tramecouleur-Accent31">
    <w:name w:val="Trame couleur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rPr>
      <w:rFonts w:cs="Times New Roman"/>
    </w:r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customStyle="1" w:styleId="Grillemoyenne1-Accent21">
    <w:name w:val="Grille moyenne 1 - Accent 21"/>
    <w:basedOn w:val="Normal"/>
    <w:uiPriority w:val="34"/>
    <w:qFormat/>
    <w:rsid w:val="00A5345D"/>
    <w:pPr>
      <w:ind w:left="720"/>
      <w:contextualSpacing/>
    </w:pPr>
    <w:rPr>
      <w:rFonts w:ascii="Times New Roman" w:hAnsi="Times New Roman" w:cs="Times New Roman"/>
      <w:color w:val="auto"/>
      <w:szCs w:val="20"/>
    </w:rPr>
  </w:style>
  <w:style w:type="character" w:customStyle="1" w:styleId="texte1">
    <w:name w:val="texte1"/>
    <w:rsid w:val="00EB5F91"/>
    <w:rPr>
      <w:rFonts w:ascii="Arial" w:hAnsi="Arial" w:cs="Arial" w:hint="default"/>
      <w:strike w:val="0"/>
      <w:dstrike w:val="0"/>
      <w:color w:val="414161"/>
      <w:sz w:val="9"/>
      <w:szCs w:val="9"/>
      <w:u w:val="none"/>
      <w:effect w:val="none"/>
    </w:rPr>
  </w:style>
  <w:style w:type="paragraph" w:customStyle="1" w:styleId="Listecouleur-Accent12">
    <w:name w:val="Liste couleur - Accent 12"/>
    <w:basedOn w:val="Normal"/>
    <w:uiPriority w:val="34"/>
    <w:qFormat/>
    <w:rsid w:val="0075292A"/>
    <w:pPr>
      <w:ind w:left="720"/>
      <w:contextualSpacing/>
    </w:pPr>
    <w:rPr>
      <w:rFonts w:ascii="Times New Roman" w:hAnsi="Times New Roman"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966131">
      <w:bodyDiv w:val="1"/>
      <w:marLeft w:val="0"/>
      <w:marRight w:val="0"/>
      <w:marTop w:val="0"/>
      <w:marBottom w:val="0"/>
      <w:divBdr>
        <w:top w:val="none" w:sz="0" w:space="0" w:color="auto"/>
        <w:left w:val="none" w:sz="0" w:space="0" w:color="auto"/>
        <w:bottom w:val="none" w:sz="0" w:space="0" w:color="auto"/>
        <w:right w:val="none" w:sz="0" w:space="0" w:color="auto"/>
      </w:divBdr>
      <w:divsChild>
        <w:div w:id="1332828120">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 noir</Template>
  <TotalTime>1</TotalTime>
  <Pages>4</Pages>
  <Words>871</Words>
  <Characters>4794</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Hervé CORDIER</cp:lastModifiedBy>
  <cp:revision>2</cp:revision>
  <cp:lastPrinted>2013-10-03T13:49:00Z</cp:lastPrinted>
  <dcterms:created xsi:type="dcterms:W3CDTF">2017-07-20T16:30:00Z</dcterms:created>
  <dcterms:modified xsi:type="dcterms:W3CDTF">2017-07-20T16:30:00Z</dcterms:modified>
</cp:coreProperties>
</file>